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0DA41" w14:textId="77777777" w:rsidR="00CD1DBB" w:rsidRPr="00F5544D" w:rsidRDefault="00F6086B" w:rsidP="00F5544D">
      <w:pPr>
        <w:spacing w:after="0" w:line="240" w:lineRule="auto"/>
        <w:jc w:val="center"/>
        <w:rPr>
          <w:rFonts w:asciiTheme="majorBidi" w:hAnsiTheme="majorBidi" w:cstheme="majorBidi"/>
          <w:b/>
          <w:color w:val="000000" w:themeColor="text1"/>
          <w:sz w:val="20"/>
          <w:szCs w:val="20"/>
        </w:rPr>
      </w:pPr>
      <w:r w:rsidRPr="00F5544D">
        <w:rPr>
          <w:rFonts w:asciiTheme="majorBidi" w:hAnsiTheme="majorBidi" w:cstheme="majorBidi"/>
          <w:b/>
          <w:color w:val="000000" w:themeColor="text1"/>
          <w:sz w:val="20"/>
          <w:szCs w:val="20"/>
        </w:rPr>
        <w:t>İ</w:t>
      </w:r>
      <w:r w:rsidR="000313E6" w:rsidRPr="00F5544D">
        <w:rPr>
          <w:rFonts w:asciiTheme="majorBidi" w:hAnsiTheme="majorBidi" w:cstheme="majorBidi"/>
          <w:b/>
          <w:color w:val="000000" w:themeColor="text1"/>
          <w:sz w:val="20"/>
          <w:szCs w:val="20"/>
        </w:rPr>
        <w:t>STANBUL</w:t>
      </w:r>
      <w:r w:rsidR="004F32FB" w:rsidRPr="00F5544D">
        <w:rPr>
          <w:rFonts w:asciiTheme="majorBidi" w:hAnsiTheme="majorBidi" w:cstheme="majorBidi"/>
          <w:b/>
          <w:color w:val="000000" w:themeColor="text1"/>
          <w:sz w:val="20"/>
          <w:szCs w:val="20"/>
        </w:rPr>
        <w:t xml:space="preserve"> </w:t>
      </w:r>
      <w:r w:rsidR="00436296" w:rsidRPr="00F5544D">
        <w:rPr>
          <w:rFonts w:asciiTheme="majorBidi" w:hAnsiTheme="majorBidi" w:cstheme="majorBidi"/>
          <w:b/>
          <w:color w:val="000000" w:themeColor="text1"/>
          <w:sz w:val="20"/>
          <w:szCs w:val="20"/>
        </w:rPr>
        <w:t>HAZIR</w:t>
      </w:r>
      <w:r w:rsidR="001F5435" w:rsidRPr="00F5544D">
        <w:rPr>
          <w:rFonts w:asciiTheme="majorBidi" w:hAnsiTheme="majorBidi" w:cstheme="majorBidi"/>
          <w:b/>
          <w:color w:val="000000" w:themeColor="text1"/>
          <w:sz w:val="20"/>
          <w:szCs w:val="20"/>
        </w:rPr>
        <w:t xml:space="preserve"> </w:t>
      </w:r>
      <w:r w:rsidR="00436296" w:rsidRPr="00F5544D">
        <w:rPr>
          <w:rFonts w:asciiTheme="majorBidi" w:hAnsiTheme="majorBidi" w:cstheme="majorBidi"/>
          <w:b/>
          <w:color w:val="000000" w:themeColor="text1"/>
          <w:sz w:val="20"/>
          <w:szCs w:val="20"/>
        </w:rPr>
        <w:t xml:space="preserve">GİYİM VE KONFEKSİYON </w:t>
      </w:r>
      <w:r w:rsidR="004F32FB" w:rsidRPr="00F5544D">
        <w:rPr>
          <w:rFonts w:asciiTheme="majorBidi" w:hAnsiTheme="majorBidi" w:cstheme="majorBidi"/>
          <w:b/>
          <w:color w:val="000000" w:themeColor="text1"/>
          <w:sz w:val="20"/>
          <w:szCs w:val="20"/>
        </w:rPr>
        <w:t>İHRACATÇILARI BİRLİĞİ</w:t>
      </w:r>
      <w:r w:rsidR="00436296" w:rsidRPr="00F5544D">
        <w:rPr>
          <w:rFonts w:asciiTheme="majorBidi" w:hAnsiTheme="majorBidi" w:cstheme="majorBidi"/>
          <w:b/>
          <w:color w:val="000000" w:themeColor="text1"/>
          <w:sz w:val="20"/>
          <w:szCs w:val="20"/>
        </w:rPr>
        <w:t xml:space="preserve"> (İHKİB)</w:t>
      </w:r>
      <w:r w:rsidR="004F32FB" w:rsidRPr="00F5544D">
        <w:rPr>
          <w:rFonts w:asciiTheme="majorBidi" w:hAnsiTheme="majorBidi" w:cstheme="majorBidi"/>
          <w:b/>
          <w:color w:val="000000" w:themeColor="text1"/>
          <w:sz w:val="20"/>
          <w:szCs w:val="20"/>
        </w:rPr>
        <w:t xml:space="preserve"> </w:t>
      </w:r>
    </w:p>
    <w:p w14:paraId="6065FF1C" w14:textId="4F7DA600" w:rsidR="00CD1DBB" w:rsidRPr="00F5544D" w:rsidRDefault="005D3C2F" w:rsidP="00F5544D">
      <w:pPr>
        <w:spacing w:after="0" w:line="240" w:lineRule="auto"/>
        <w:jc w:val="center"/>
        <w:rPr>
          <w:rFonts w:asciiTheme="majorBidi" w:hAnsiTheme="majorBidi" w:cstheme="majorBidi"/>
          <w:b/>
          <w:color w:val="000000" w:themeColor="text1"/>
          <w:sz w:val="20"/>
          <w:szCs w:val="20"/>
        </w:rPr>
      </w:pPr>
      <w:r>
        <w:rPr>
          <w:rFonts w:asciiTheme="majorBidi" w:hAnsiTheme="majorBidi" w:cstheme="majorBidi"/>
          <w:b/>
          <w:color w:val="000000" w:themeColor="text1"/>
          <w:sz w:val="20"/>
          <w:szCs w:val="20"/>
        </w:rPr>
        <w:t>“</w:t>
      </w:r>
      <w:r w:rsidR="00CD1DBB" w:rsidRPr="00F5544D">
        <w:rPr>
          <w:rFonts w:asciiTheme="majorBidi" w:hAnsiTheme="majorBidi" w:cstheme="majorBidi"/>
          <w:b/>
          <w:color w:val="000000" w:themeColor="text1"/>
          <w:sz w:val="20"/>
          <w:szCs w:val="20"/>
        </w:rPr>
        <w:t xml:space="preserve">TÜRK HAZIRGİYİM VE KONFEKSİYON SANAYİİ İÇİN </w:t>
      </w:r>
      <w:r>
        <w:rPr>
          <w:rFonts w:asciiTheme="majorBidi" w:hAnsiTheme="majorBidi" w:cstheme="majorBidi"/>
          <w:b/>
          <w:color w:val="000000" w:themeColor="text1"/>
          <w:sz w:val="20"/>
          <w:szCs w:val="20"/>
        </w:rPr>
        <w:t>AVRUPA YEŞİL MUTABAKAT</w:t>
      </w:r>
      <w:r w:rsidR="001B3300">
        <w:rPr>
          <w:rFonts w:asciiTheme="majorBidi" w:hAnsiTheme="majorBidi" w:cstheme="majorBidi"/>
          <w:b/>
          <w:color w:val="000000" w:themeColor="text1"/>
          <w:sz w:val="20"/>
          <w:szCs w:val="20"/>
        </w:rPr>
        <w:t>I</w:t>
      </w:r>
      <w:r>
        <w:rPr>
          <w:rFonts w:asciiTheme="majorBidi" w:hAnsiTheme="majorBidi" w:cstheme="majorBidi"/>
          <w:b/>
          <w:color w:val="000000" w:themeColor="text1"/>
          <w:sz w:val="20"/>
          <w:szCs w:val="20"/>
        </w:rPr>
        <w:t xml:space="preserve"> (</w:t>
      </w:r>
      <w:r w:rsidR="00CD1DBB" w:rsidRPr="00F5544D">
        <w:rPr>
          <w:rFonts w:asciiTheme="majorBidi" w:hAnsiTheme="majorBidi" w:cstheme="majorBidi"/>
          <w:b/>
          <w:color w:val="000000" w:themeColor="text1"/>
          <w:sz w:val="20"/>
          <w:szCs w:val="20"/>
        </w:rPr>
        <w:t>AYM</w:t>
      </w:r>
      <w:r>
        <w:rPr>
          <w:rFonts w:asciiTheme="majorBidi" w:hAnsiTheme="majorBidi" w:cstheme="majorBidi"/>
          <w:b/>
          <w:color w:val="000000" w:themeColor="text1"/>
          <w:sz w:val="20"/>
          <w:szCs w:val="20"/>
        </w:rPr>
        <w:t>)</w:t>
      </w:r>
      <w:r w:rsidR="00CD1DBB" w:rsidRPr="00F5544D">
        <w:rPr>
          <w:rFonts w:asciiTheme="majorBidi" w:hAnsiTheme="majorBidi" w:cstheme="majorBidi"/>
          <w:b/>
          <w:color w:val="000000" w:themeColor="text1"/>
          <w:sz w:val="20"/>
          <w:szCs w:val="20"/>
        </w:rPr>
        <w:t xml:space="preserve"> VE SÜRDÜRÜLEBİLİRLİK STRATEJİSİ ÇALIŞMASI</w:t>
      </w:r>
      <w:r>
        <w:rPr>
          <w:rFonts w:asciiTheme="majorBidi" w:hAnsiTheme="majorBidi" w:cstheme="majorBidi"/>
          <w:b/>
          <w:color w:val="000000" w:themeColor="text1"/>
          <w:sz w:val="20"/>
          <w:szCs w:val="20"/>
        </w:rPr>
        <w:t>”</w:t>
      </w:r>
    </w:p>
    <w:p w14:paraId="6A6C3245" w14:textId="4E1395C8" w:rsidR="00376FEF" w:rsidRPr="00F5544D" w:rsidRDefault="00176027" w:rsidP="00F5544D">
      <w:pPr>
        <w:spacing w:after="0" w:line="240" w:lineRule="auto"/>
        <w:jc w:val="center"/>
        <w:rPr>
          <w:rFonts w:asciiTheme="majorBidi" w:hAnsiTheme="majorBidi" w:cstheme="majorBidi"/>
          <w:b/>
          <w:color w:val="000000" w:themeColor="text1"/>
          <w:sz w:val="20"/>
          <w:szCs w:val="20"/>
        </w:rPr>
      </w:pPr>
      <w:r w:rsidRPr="00F5544D">
        <w:rPr>
          <w:rFonts w:asciiTheme="majorBidi" w:hAnsiTheme="majorBidi" w:cstheme="majorBidi"/>
          <w:b/>
          <w:color w:val="000000" w:themeColor="text1"/>
          <w:sz w:val="20"/>
          <w:szCs w:val="20"/>
        </w:rPr>
        <w:t>HİZMET ALIM</w:t>
      </w:r>
      <w:r w:rsidR="00C4412B" w:rsidRPr="00F5544D">
        <w:rPr>
          <w:rFonts w:asciiTheme="majorBidi" w:hAnsiTheme="majorBidi" w:cstheme="majorBidi"/>
          <w:b/>
          <w:color w:val="000000" w:themeColor="text1"/>
          <w:sz w:val="20"/>
          <w:szCs w:val="20"/>
        </w:rPr>
        <w:t xml:space="preserve"> </w:t>
      </w:r>
      <w:r w:rsidR="001C4F72" w:rsidRPr="00F5544D">
        <w:rPr>
          <w:rFonts w:asciiTheme="majorBidi" w:hAnsiTheme="majorBidi" w:cstheme="majorBidi"/>
          <w:b/>
          <w:color w:val="000000" w:themeColor="text1"/>
          <w:sz w:val="20"/>
          <w:szCs w:val="20"/>
        </w:rPr>
        <w:t>ŞARTNAMESİ</w:t>
      </w:r>
    </w:p>
    <w:p w14:paraId="53D16CBD" w14:textId="77777777" w:rsidR="00E142EF" w:rsidRPr="00F5544D" w:rsidRDefault="00E142EF" w:rsidP="00F5544D">
      <w:pPr>
        <w:spacing w:after="0" w:line="240" w:lineRule="auto"/>
        <w:jc w:val="both"/>
        <w:rPr>
          <w:rFonts w:asciiTheme="majorBidi" w:hAnsiTheme="majorBidi" w:cstheme="majorBidi"/>
          <w:color w:val="000000" w:themeColor="text1"/>
          <w:sz w:val="20"/>
          <w:szCs w:val="20"/>
        </w:rPr>
      </w:pPr>
    </w:p>
    <w:p w14:paraId="2445692D" w14:textId="520CBC52" w:rsidR="00E142EF" w:rsidRPr="00F5544D" w:rsidRDefault="00B97975" w:rsidP="00F5544D">
      <w:pPr>
        <w:spacing w:after="0" w:line="240" w:lineRule="auto"/>
        <w:jc w:val="both"/>
        <w:rPr>
          <w:rFonts w:asciiTheme="majorBidi" w:hAnsiTheme="majorBidi" w:cstheme="majorBidi"/>
          <w:b/>
          <w:color w:val="000000" w:themeColor="text1"/>
          <w:sz w:val="20"/>
          <w:szCs w:val="20"/>
        </w:rPr>
      </w:pPr>
      <w:r w:rsidRPr="00F5544D">
        <w:rPr>
          <w:rFonts w:asciiTheme="majorBidi" w:hAnsiTheme="majorBidi" w:cstheme="majorBidi"/>
          <w:b/>
          <w:color w:val="000000" w:themeColor="text1"/>
          <w:sz w:val="20"/>
          <w:szCs w:val="20"/>
        </w:rPr>
        <w:t>GENEL</w:t>
      </w:r>
    </w:p>
    <w:p w14:paraId="5DCA4990" w14:textId="77777777" w:rsidR="00AE3DBA" w:rsidRPr="00F5544D" w:rsidRDefault="00AE3DBA" w:rsidP="00F5544D">
      <w:pPr>
        <w:spacing w:after="0" w:line="240" w:lineRule="auto"/>
        <w:jc w:val="both"/>
        <w:rPr>
          <w:rFonts w:asciiTheme="majorBidi" w:hAnsiTheme="majorBidi" w:cstheme="majorBidi"/>
          <w:color w:val="000000" w:themeColor="text1"/>
          <w:sz w:val="20"/>
          <w:szCs w:val="20"/>
        </w:rPr>
      </w:pPr>
    </w:p>
    <w:p w14:paraId="4728AC1F" w14:textId="7C52C1D2" w:rsidR="007974A1" w:rsidRPr="00F5544D" w:rsidRDefault="001F5435" w:rsidP="00F5544D">
      <w:pPr>
        <w:spacing w:after="0" w:line="240" w:lineRule="auto"/>
        <w:jc w:val="both"/>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 xml:space="preserve">Bu teklif şartnamesi, İstanbul Tekstil ve Konfeksiyon İhracatçı Birlikleri Genel Sekreterliği bünyesindeki İstanbul Hazır </w:t>
      </w:r>
      <w:r w:rsidR="00454344" w:rsidRPr="00F5544D">
        <w:rPr>
          <w:rFonts w:asciiTheme="majorBidi" w:hAnsiTheme="majorBidi" w:cstheme="majorBidi"/>
          <w:color w:val="000000" w:themeColor="text1"/>
          <w:sz w:val="20"/>
          <w:szCs w:val="20"/>
        </w:rPr>
        <w:t>G</w:t>
      </w:r>
      <w:r w:rsidRPr="00F5544D">
        <w:rPr>
          <w:rFonts w:asciiTheme="majorBidi" w:hAnsiTheme="majorBidi" w:cstheme="majorBidi"/>
          <w:color w:val="000000" w:themeColor="text1"/>
          <w:sz w:val="20"/>
          <w:szCs w:val="20"/>
        </w:rPr>
        <w:t xml:space="preserve">iyim ve Konfeksiyon İhracatçıları Birliği’nin </w:t>
      </w:r>
      <w:r w:rsidR="00CD1DBB" w:rsidRPr="00F5544D">
        <w:rPr>
          <w:rFonts w:asciiTheme="majorBidi" w:hAnsiTheme="majorBidi" w:cstheme="majorBidi"/>
          <w:b/>
          <w:bCs/>
          <w:color w:val="000000" w:themeColor="text1"/>
          <w:sz w:val="20"/>
          <w:szCs w:val="20"/>
        </w:rPr>
        <w:t xml:space="preserve">“Türk Hazırgiyim ve Konfeksiyon Sanayii için </w:t>
      </w:r>
      <w:r w:rsidR="005D3C2F">
        <w:rPr>
          <w:rFonts w:asciiTheme="majorBidi" w:hAnsiTheme="majorBidi" w:cstheme="majorBidi"/>
          <w:b/>
          <w:bCs/>
          <w:color w:val="000000" w:themeColor="text1"/>
          <w:sz w:val="20"/>
          <w:szCs w:val="20"/>
        </w:rPr>
        <w:t>Avrupa Yeşil Mutabakat</w:t>
      </w:r>
      <w:r w:rsidR="00B219BA">
        <w:rPr>
          <w:rFonts w:asciiTheme="majorBidi" w:hAnsiTheme="majorBidi" w:cstheme="majorBidi"/>
          <w:b/>
          <w:bCs/>
          <w:color w:val="000000" w:themeColor="text1"/>
          <w:sz w:val="20"/>
          <w:szCs w:val="20"/>
        </w:rPr>
        <w:t>ı</w:t>
      </w:r>
      <w:r w:rsidR="005D3C2F">
        <w:rPr>
          <w:rFonts w:asciiTheme="majorBidi" w:hAnsiTheme="majorBidi" w:cstheme="majorBidi"/>
          <w:b/>
          <w:bCs/>
          <w:color w:val="000000" w:themeColor="text1"/>
          <w:sz w:val="20"/>
          <w:szCs w:val="20"/>
        </w:rPr>
        <w:t xml:space="preserve"> (</w:t>
      </w:r>
      <w:r w:rsidR="00CD1DBB" w:rsidRPr="00F5544D">
        <w:rPr>
          <w:rFonts w:asciiTheme="majorBidi" w:hAnsiTheme="majorBidi" w:cstheme="majorBidi"/>
          <w:b/>
          <w:bCs/>
          <w:color w:val="000000" w:themeColor="text1"/>
          <w:sz w:val="20"/>
          <w:szCs w:val="20"/>
        </w:rPr>
        <w:t>AYM</w:t>
      </w:r>
      <w:r w:rsidR="005D3C2F">
        <w:rPr>
          <w:rFonts w:asciiTheme="majorBidi" w:hAnsiTheme="majorBidi" w:cstheme="majorBidi"/>
          <w:b/>
          <w:bCs/>
          <w:color w:val="000000" w:themeColor="text1"/>
          <w:sz w:val="20"/>
          <w:szCs w:val="20"/>
        </w:rPr>
        <w:t>)</w:t>
      </w:r>
      <w:r w:rsidR="00CD1DBB" w:rsidRPr="00F5544D">
        <w:rPr>
          <w:rFonts w:asciiTheme="majorBidi" w:hAnsiTheme="majorBidi" w:cstheme="majorBidi"/>
          <w:b/>
          <w:bCs/>
          <w:color w:val="000000" w:themeColor="text1"/>
          <w:sz w:val="20"/>
          <w:szCs w:val="20"/>
        </w:rPr>
        <w:t xml:space="preserve"> ve Sürdürülebilirlik Stratejisi Çalışması”</w:t>
      </w:r>
      <w:r w:rsidR="00CD1DBB" w:rsidRPr="00F5544D">
        <w:rPr>
          <w:rFonts w:asciiTheme="majorBidi" w:hAnsiTheme="majorBidi" w:cstheme="majorBidi"/>
          <w:color w:val="000000" w:themeColor="text1"/>
          <w:sz w:val="20"/>
          <w:szCs w:val="20"/>
        </w:rPr>
        <w:t xml:space="preserve"> </w:t>
      </w:r>
      <w:r w:rsidRPr="00F5544D">
        <w:rPr>
          <w:rFonts w:asciiTheme="majorBidi" w:hAnsiTheme="majorBidi" w:cstheme="majorBidi"/>
          <w:color w:val="000000" w:themeColor="text1"/>
          <w:sz w:val="20"/>
          <w:szCs w:val="20"/>
        </w:rPr>
        <w:t>hizmetini içeren iş için verilecek olan tekliflere ilişkin usul ve şartları kapsamaktadır</w:t>
      </w:r>
    </w:p>
    <w:p w14:paraId="4E67065B" w14:textId="77777777" w:rsidR="001F5435" w:rsidRPr="00F5544D" w:rsidRDefault="001F5435" w:rsidP="00F5544D">
      <w:pPr>
        <w:spacing w:after="0" w:line="240" w:lineRule="auto"/>
        <w:jc w:val="both"/>
        <w:rPr>
          <w:rFonts w:asciiTheme="majorBidi" w:eastAsia="Times New Roman" w:hAnsiTheme="majorBidi" w:cstheme="majorBidi"/>
          <w:b/>
          <w:color w:val="000000" w:themeColor="text1"/>
          <w:sz w:val="20"/>
          <w:szCs w:val="20"/>
          <w:lang w:eastAsia="tr-TR"/>
        </w:rPr>
      </w:pPr>
    </w:p>
    <w:p w14:paraId="07923A78" w14:textId="7FE34F52" w:rsidR="00AE3DBA" w:rsidRPr="00F5544D" w:rsidRDefault="00B97975"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b/>
          <w:color w:val="000000" w:themeColor="text1"/>
          <w:sz w:val="20"/>
          <w:szCs w:val="20"/>
          <w:lang w:eastAsia="tr-TR"/>
        </w:rPr>
        <w:t>İDARE</w:t>
      </w:r>
      <w:r w:rsidRPr="00F5544D">
        <w:rPr>
          <w:rFonts w:asciiTheme="majorBidi" w:eastAsia="Times New Roman" w:hAnsiTheme="majorBidi" w:cstheme="majorBidi"/>
          <w:color w:val="000000" w:themeColor="text1"/>
          <w:sz w:val="20"/>
          <w:szCs w:val="20"/>
          <w:lang w:eastAsia="tr-TR"/>
        </w:rPr>
        <w:t xml:space="preserve">: </w:t>
      </w:r>
    </w:p>
    <w:p w14:paraId="38C84F6E" w14:textId="77777777" w:rsidR="001F5435" w:rsidRPr="00F5544D" w:rsidRDefault="001F5435" w:rsidP="00F5544D">
      <w:pPr>
        <w:spacing w:after="0" w:line="240" w:lineRule="auto"/>
        <w:jc w:val="both"/>
        <w:rPr>
          <w:rFonts w:asciiTheme="majorBidi" w:hAnsiTheme="majorBidi" w:cstheme="majorBidi"/>
          <w:color w:val="000000" w:themeColor="text1"/>
          <w:sz w:val="20"/>
          <w:szCs w:val="20"/>
        </w:rPr>
      </w:pPr>
    </w:p>
    <w:p w14:paraId="48258C9F" w14:textId="1366D190" w:rsidR="001F5435" w:rsidRPr="00F5544D" w:rsidRDefault="00D2275A" w:rsidP="00F5544D">
      <w:pPr>
        <w:spacing w:after="0" w:line="240" w:lineRule="auto"/>
        <w:jc w:val="both"/>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 xml:space="preserve">İstanbul Tekstil ve Konfeksiyon İhracatçı Birlikleri Genel Sekreterliği kısaca </w:t>
      </w:r>
      <w:r w:rsidR="00443AF9" w:rsidRPr="00F5544D">
        <w:rPr>
          <w:rFonts w:asciiTheme="majorBidi" w:hAnsiTheme="majorBidi" w:cstheme="majorBidi"/>
          <w:color w:val="000000" w:themeColor="text1"/>
          <w:sz w:val="20"/>
          <w:szCs w:val="20"/>
        </w:rPr>
        <w:t>İTKİB</w:t>
      </w:r>
      <w:r w:rsidRPr="00F5544D">
        <w:rPr>
          <w:rFonts w:asciiTheme="majorBidi" w:hAnsiTheme="majorBidi" w:cstheme="majorBidi"/>
          <w:color w:val="000000" w:themeColor="text1"/>
          <w:sz w:val="20"/>
          <w:szCs w:val="20"/>
        </w:rPr>
        <w:t xml:space="preserve"> olarak anılacaktır. </w:t>
      </w:r>
      <w:r w:rsidR="00733D7B" w:rsidRPr="00F5544D">
        <w:rPr>
          <w:rFonts w:asciiTheme="majorBidi" w:hAnsiTheme="majorBidi" w:cstheme="majorBidi"/>
          <w:color w:val="000000" w:themeColor="text1"/>
          <w:sz w:val="20"/>
          <w:szCs w:val="20"/>
        </w:rPr>
        <w:t>İstanbul Hazır Giyim ve Konfeksiyon İhracatçıları Birliği kısaca İHKİB olarak anılacaktır.</w:t>
      </w:r>
    </w:p>
    <w:p w14:paraId="12C1C709" w14:textId="77777777" w:rsidR="00733D7B" w:rsidRPr="00F5544D" w:rsidRDefault="00733D7B" w:rsidP="00F5544D">
      <w:pPr>
        <w:spacing w:after="0" w:line="240" w:lineRule="auto"/>
        <w:jc w:val="both"/>
        <w:rPr>
          <w:rFonts w:asciiTheme="majorBidi" w:hAnsiTheme="majorBidi" w:cstheme="majorBidi"/>
          <w:color w:val="000000" w:themeColor="text1"/>
          <w:sz w:val="20"/>
          <w:szCs w:val="20"/>
        </w:rPr>
      </w:pPr>
    </w:p>
    <w:p w14:paraId="68CEEAEC" w14:textId="44913C44" w:rsidR="00AE3DBA" w:rsidRPr="00F5544D" w:rsidRDefault="00B97975"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b/>
          <w:color w:val="000000" w:themeColor="text1"/>
          <w:sz w:val="20"/>
          <w:szCs w:val="20"/>
          <w:lang w:eastAsia="tr-TR"/>
        </w:rPr>
        <w:t>İSTEKLİ</w:t>
      </w:r>
      <w:r w:rsidRPr="00F5544D">
        <w:rPr>
          <w:rFonts w:asciiTheme="majorBidi" w:eastAsia="Times New Roman" w:hAnsiTheme="majorBidi" w:cstheme="majorBidi"/>
          <w:color w:val="000000" w:themeColor="text1"/>
          <w:sz w:val="20"/>
          <w:szCs w:val="20"/>
          <w:lang w:eastAsia="tr-TR"/>
        </w:rPr>
        <w:t>:</w:t>
      </w:r>
    </w:p>
    <w:p w14:paraId="4AA9044D" w14:textId="77777777" w:rsidR="00AE3DBA" w:rsidRPr="00F5544D" w:rsidRDefault="00AE3DBA" w:rsidP="00F5544D">
      <w:pPr>
        <w:spacing w:after="0" w:line="240" w:lineRule="auto"/>
        <w:jc w:val="both"/>
        <w:rPr>
          <w:rFonts w:asciiTheme="majorBidi" w:eastAsia="Times New Roman" w:hAnsiTheme="majorBidi" w:cstheme="majorBidi"/>
          <w:color w:val="000000" w:themeColor="text1"/>
          <w:sz w:val="20"/>
          <w:szCs w:val="20"/>
          <w:lang w:eastAsia="tr-TR"/>
        </w:rPr>
      </w:pPr>
    </w:p>
    <w:p w14:paraId="7CF40DA9" w14:textId="1D662B21" w:rsidR="00B97975" w:rsidRPr="00F5544D" w:rsidRDefault="001F5435" w:rsidP="00F5544D">
      <w:pPr>
        <w:spacing w:after="0" w:line="240" w:lineRule="auto"/>
        <w:jc w:val="both"/>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Teklif Sahibi Firma.</w:t>
      </w:r>
    </w:p>
    <w:p w14:paraId="69467AD4" w14:textId="77777777" w:rsidR="001F5435" w:rsidRPr="00F5544D" w:rsidRDefault="001F5435" w:rsidP="00F5544D">
      <w:pPr>
        <w:spacing w:after="0" w:line="240" w:lineRule="auto"/>
        <w:jc w:val="both"/>
        <w:rPr>
          <w:rFonts w:asciiTheme="majorBidi" w:eastAsia="Times New Roman" w:hAnsiTheme="majorBidi" w:cstheme="majorBidi"/>
          <w:b/>
          <w:bCs/>
          <w:color w:val="000000" w:themeColor="text1"/>
          <w:sz w:val="20"/>
          <w:szCs w:val="20"/>
          <w:lang w:eastAsia="tr-TR"/>
        </w:rPr>
      </w:pPr>
    </w:p>
    <w:p w14:paraId="39BCFE23" w14:textId="3D11A728" w:rsidR="00B97975" w:rsidRPr="00F5544D" w:rsidRDefault="00B97975"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b/>
          <w:bCs/>
          <w:color w:val="000000" w:themeColor="text1"/>
          <w:sz w:val="20"/>
          <w:szCs w:val="20"/>
          <w:lang w:eastAsia="tr-TR"/>
        </w:rPr>
        <w:t>İŞİN KAPSAMI:</w:t>
      </w:r>
    </w:p>
    <w:p w14:paraId="3FFB1898" w14:textId="77777777" w:rsidR="00FB7321" w:rsidRPr="00F5544D" w:rsidRDefault="00FB7321" w:rsidP="00F5544D">
      <w:pPr>
        <w:spacing w:after="0" w:line="240" w:lineRule="auto"/>
        <w:jc w:val="both"/>
        <w:rPr>
          <w:rFonts w:asciiTheme="majorBidi" w:hAnsiTheme="majorBidi" w:cstheme="majorBidi"/>
          <w:color w:val="000000" w:themeColor="text1"/>
          <w:sz w:val="20"/>
          <w:szCs w:val="20"/>
        </w:rPr>
      </w:pPr>
    </w:p>
    <w:p w14:paraId="0A9DF148" w14:textId="2235B48E" w:rsidR="00CD1DBB" w:rsidRPr="00F5544D" w:rsidRDefault="00CD1DBB" w:rsidP="00F5544D">
      <w:pPr>
        <w:spacing w:after="0" w:line="240" w:lineRule="auto"/>
        <w:jc w:val="both"/>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 xml:space="preserve">Avrupa Komisyonu 19 Aralık 2019 tarihinde Avrupa Yeşil Mutabakatı’nı </w:t>
      </w:r>
      <w:r w:rsidR="001B3300">
        <w:rPr>
          <w:rFonts w:asciiTheme="majorBidi" w:hAnsiTheme="majorBidi" w:cstheme="majorBidi"/>
          <w:color w:val="000000" w:themeColor="text1"/>
          <w:sz w:val="20"/>
          <w:szCs w:val="20"/>
        </w:rPr>
        <w:t xml:space="preserve">(AYM) </w:t>
      </w:r>
      <w:r w:rsidRPr="00F5544D">
        <w:rPr>
          <w:rFonts w:asciiTheme="majorBidi" w:hAnsiTheme="majorBidi" w:cstheme="majorBidi"/>
          <w:color w:val="000000" w:themeColor="text1"/>
          <w:sz w:val="20"/>
          <w:szCs w:val="20"/>
        </w:rPr>
        <w:t>açıklayarak 2050 yılına kadar Avrupa Birliği’nin</w:t>
      </w:r>
      <w:r w:rsidR="005D3C2F">
        <w:rPr>
          <w:rFonts w:asciiTheme="majorBidi" w:hAnsiTheme="majorBidi" w:cstheme="majorBidi"/>
          <w:color w:val="000000" w:themeColor="text1"/>
          <w:sz w:val="20"/>
          <w:szCs w:val="20"/>
        </w:rPr>
        <w:t xml:space="preserve"> (AB)</w:t>
      </w:r>
      <w:r w:rsidRPr="00F5544D">
        <w:rPr>
          <w:rFonts w:asciiTheme="majorBidi" w:hAnsiTheme="majorBidi" w:cstheme="majorBidi"/>
          <w:color w:val="000000" w:themeColor="text1"/>
          <w:sz w:val="20"/>
          <w:szCs w:val="20"/>
        </w:rPr>
        <w:t xml:space="preserve"> iklim-nötr kıta olma hedefini ortaya koymuş ve AB’nin sürdürülebilirlik ekseninde sanayi dönüşümünün tamamlanmasını sağlayacak büyüme stratejinin oluşturulmasında yeni bir yaklaşım getirmiştir.  </w:t>
      </w:r>
    </w:p>
    <w:p w14:paraId="683E1D23" w14:textId="77777777" w:rsidR="00CD1DBB" w:rsidRPr="00F5544D" w:rsidRDefault="00CD1DBB" w:rsidP="00F5544D">
      <w:pPr>
        <w:spacing w:after="0" w:line="240" w:lineRule="auto"/>
        <w:jc w:val="both"/>
        <w:rPr>
          <w:rFonts w:asciiTheme="majorBidi" w:hAnsiTheme="majorBidi" w:cstheme="majorBidi"/>
          <w:color w:val="000000" w:themeColor="text1"/>
          <w:sz w:val="20"/>
          <w:szCs w:val="20"/>
        </w:rPr>
      </w:pPr>
    </w:p>
    <w:p w14:paraId="31F0BA95" w14:textId="77777777" w:rsidR="00CD1DBB" w:rsidRPr="00F5544D" w:rsidRDefault="00CD1DBB" w:rsidP="00F5544D">
      <w:pPr>
        <w:spacing w:after="0" w:line="240" w:lineRule="auto"/>
        <w:jc w:val="both"/>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 xml:space="preserve">Covid-19 pandemisinin yarattığı tedarik zinciri sorunlarını da dikkate alarak AB, sürdürülebilirlik ekseninde 2022 yılından itibaren zorunluluk esasına dayalı mevzuat değişikliği yapmayı veya yeni mevzuat geliştirmeyi planlamaktadır.  </w:t>
      </w:r>
    </w:p>
    <w:p w14:paraId="7B32AB0F" w14:textId="77777777" w:rsidR="00CD1DBB" w:rsidRPr="00F5544D" w:rsidRDefault="00CD1DBB" w:rsidP="00F5544D">
      <w:pPr>
        <w:spacing w:after="0" w:line="240" w:lineRule="auto"/>
        <w:jc w:val="both"/>
        <w:rPr>
          <w:rFonts w:asciiTheme="majorBidi" w:hAnsiTheme="majorBidi" w:cstheme="majorBidi"/>
          <w:color w:val="000000" w:themeColor="text1"/>
          <w:sz w:val="20"/>
          <w:szCs w:val="20"/>
        </w:rPr>
      </w:pPr>
    </w:p>
    <w:p w14:paraId="61D962D9" w14:textId="77777777" w:rsidR="00CD1DBB" w:rsidRPr="00F5544D" w:rsidRDefault="00CD1DBB" w:rsidP="00F5544D">
      <w:pPr>
        <w:spacing w:after="0" w:line="240" w:lineRule="auto"/>
        <w:jc w:val="both"/>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 xml:space="preserve">Bu süreçte AB’nin sanayi gelişimine yön veren aşağıdaki politika belgelerinin güncellenmesi veya yeniden oluşturulması gündemdedir. </w:t>
      </w:r>
    </w:p>
    <w:p w14:paraId="6BB1F72C" w14:textId="77777777" w:rsidR="00CD1DBB" w:rsidRPr="00F5544D" w:rsidRDefault="00CD1DBB" w:rsidP="00F5544D">
      <w:pPr>
        <w:spacing w:after="0" w:line="240" w:lineRule="auto"/>
        <w:jc w:val="both"/>
        <w:rPr>
          <w:rFonts w:asciiTheme="majorBidi" w:hAnsiTheme="majorBidi" w:cstheme="majorBidi"/>
          <w:color w:val="000000" w:themeColor="text1"/>
          <w:sz w:val="20"/>
          <w:szCs w:val="20"/>
        </w:rPr>
      </w:pPr>
    </w:p>
    <w:p w14:paraId="445B891A" w14:textId="77777777" w:rsidR="005D3C2F" w:rsidRDefault="00CD1DBB" w:rsidP="005D3C2F">
      <w:pPr>
        <w:pStyle w:val="ListParagraph"/>
        <w:numPr>
          <w:ilvl w:val="0"/>
          <w:numId w:val="11"/>
        </w:numPr>
        <w:spacing w:after="0" w:line="240" w:lineRule="auto"/>
        <w:rPr>
          <w:rFonts w:asciiTheme="majorBidi" w:hAnsiTheme="majorBidi" w:cstheme="majorBidi"/>
          <w:color w:val="000000" w:themeColor="text1"/>
          <w:sz w:val="20"/>
          <w:szCs w:val="20"/>
        </w:rPr>
      </w:pPr>
      <w:r w:rsidRPr="005D3C2F">
        <w:rPr>
          <w:rFonts w:asciiTheme="majorBidi" w:hAnsiTheme="majorBidi" w:cstheme="majorBidi"/>
          <w:color w:val="000000" w:themeColor="text1"/>
          <w:sz w:val="20"/>
          <w:szCs w:val="20"/>
        </w:rPr>
        <w:t>AB Sanayi Stratejisi</w:t>
      </w:r>
    </w:p>
    <w:p w14:paraId="09E5050A" w14:textId="77777777" w:rsidR="005D3C2F" w:rsidRDefault="00CD1DBB" w:rsidP="005D3C2F">
      <w:pPr>
        <w:pStyle w:val="ListParagraph"/>
        <w:numPr>
          <w:ilvl w:val="0"/>
          <w:numId w:val="11"/>
        </w:numPr>
        <w:spacing w:after="0" w:line="240" w:lineRule="auto"/>
        <w:rPr>
          <w:rFonts w:asciiTheme="majorBidi" w:hAnsiTheme="majorBidi" w:cstheme="majorBidi"/>
          <w:color w:val="000000" w:themeColor="text1"/>
          <w:sz w:val="20"/>
          <w:szCs w:val="20"/>
        </w:rPr>
      </w:pPr>
      <w:r w:rsidRPr="005D3C2F">
        <w:rPr>
          <w:rFonts w:asciiTheme="majorBidi" w:hAnsiTheme="majorBidi" w:cstheme="majorBidi"/>
          <w:color w:val="000000" w:themeColor="text1"/>
          <w:sz w:val="20"/>
          <w:szCs w:val="20"/>
        </w:rPr>
        <w:t>AB Tekstil Stratejisi</w:t>
      </w:r>
    </w:p>
    <w:p w14:paraId="544D3811" w14:textId="77777777" w:rsidR="005D3C2F" w:rsidRDefault="00CD1DBB" w:rsidP="005D3C2F">
      <w:pPr>
        <w:pStyle w:val="ListParagraph"/>
        <w:numPr>
          <w:ilvl w:val="0"/>
          <w:numId w:val="11"/>
        </w:numPr>
        <w:spacing w:after="0" w:line="240" w:lineRule="auto"/>
        <w:rPr>
          <w:rFonts w:asciiTheme="majorBidi" w:hAnsiTheme="majorBidi" w:cstheme="majorBidi"/>
          <w:color w:val="000000" w:themeColor="text1"/>
          <w:sz w:val="20"/>
          <w:szCs w:val="20"/>
        </w:rPr>
      </w:pPr>
      <w:r w:rsidRPr="005D3C2F">
        <w:rPr>
          <w:rFonts w:asciiTheme="majorBidi" w:hAnsiTheme="majorBidi" w:cstheme="majorBidi"/>
          <w:color w:val="000000" w:themeColor="text1"/>
          <w:sz w:val="20"/>
          <w:szCs w:val="20"/>
        </w:rPr>
        <w:t>AB Döngüsel Ekonomi Eylem Planı</w:t>
      </w:r>
    </w:p>
    <w:p w14:paraId="0D23A59A" w14:textId="77777777" w:rsidR="005D3C2F" w:rsidRDefault="00CD1DBB" w:rsidP="005D3C2F">
      <w:pPr>
        <w:pStyle w:val="ListParagraph"/>
        <w:numPr>
          <w:ilvl w:val="0"/>
          <w:numId w:val="11"/>
        </w:numPr>
        <w:spacing w:after="0" w:line="240" w:lineRule="auto"/>
        <w:rPr>
          <w:rFonts w:asciiTheme="majorBidi" w:hAnsiTheme="majorBidi" w:cstheme="majorBidi"/>
          <w:color w:val="000000" w:themeColor="text1"/>
          <w:sz w:val="20"/>
          <w:szCs w:val="20"/>
        </w:rPr>
      </w:pPr>
      <w:r w:rsidRPr="005D3C2F">
        <w:rPr>
          <w:rFonts w:asciiTheme="majorBidi" w:hAnsiTheme="majorBidi" w:cstheme="majorBidi"/>
          <w:color w:val="000000" w:themeColor="text1"/>
          <w:sz w:val="20"/>
          <w:szCs w:val="20"/>
        </w:rPr>
        <w:t>AB Tekstil Ekosistemi</w:t>
      </w:r>
    </w:p>
    <w:p w14:paraId="46423212" w14:textId="77777777" w:rsidR="005D3C2F" w:rsidRDefault="00CD1DBB" w:rsidP="005D3C2F">
      <w:pPr>
        <w:pStyle w:val="ListParagraph"/>
        <w:numPr>
          <w:ilvl w:val="0"/>
          <w:numId w:val="11"/>
        </w:numPr>
        <w:spacing w:after="0" w:line="240" w:lineRule="auto"/>
        <w:rPr>
          <w:rFonts w:asciiTheme="majorBidi" w:hAnsiTheme="majorBidi" w:cstheme="majorBidi"/>
          <w:color w:val="000000" w:themeColor="text1"/>
          <w:sz w:val="20"/>
          <w:szCs w:val="20"/>
        </w:rPr>
      </w:pPr>
      <w:r w:rsidRPr="005D3C2F">
        <w:rPr>
          <w:rFonts w:asciiTheme="majorBidi" w:hAnsiTheme="majorBidi" w:cstheme="majorBidi"/>
          <w:color w:val="000000" w:themeColor="text1"/>
          <w:sz w:val="20"/>
          <w:szCs w:val="20"/>
        </w:rPr>
        <w:t>Sınırda Karbon Mekanizması</w:t>
      </w:r>
    </w:p>
    <w:p w14:paraId="50F2AE2F" w14:textId="77777777" w:rsidR="005D3C2F" w:rsidRDefault="00CD1DBB" w:rsidP="005D3C2F">
      <w:pPr>
        <w:pStyle w:val="ListParagraph"/>
        <w:numPr>
          <w:ilvl w:val="0"/>
          <w:numId w:val="11"/>
        </w:numPr>
        <w:spacing w:after="0" w:line="240" w:lineRule="auto"/>
        <w:rPr>
          <w:rFonts w:asciiTheme="majorBidi" w:hAnsiTheme="majorBidi" w:cstheme="majorBidi"/>
          <w:color w:val="000000" w:themeColor="text1"/>
          <w:sz w:val="20"/>
          <w:szCs w:val="20"/>
        </w:rPr>
      </w:pPr>
      <w:r w:rsidRPr="005D3C2F">
        <w:rPr>
          <w:rFonts w:asciiTheme="majorBidi" w:hAnsiTheme="majorBidi" w:cstheme="majorBidi"/>
          <w:color w:val="000000" w:themeColor="text1"/>
          <w:sz w:val="20"/>
          <w:szCs w:val="20"/>
        </w:rPr>
        <w:t>Sürdürlebilir Ürün İnisiyatifi</w:t>
      </w:r>
    </w:p>
    <w:p w14:paraId="534FCC26" w14:textId="77777777" w:rsidR="005D3C2F" w:rsidRDefault="00CD1DBB" w:rsidP="005D3C2F">
      <w:pPr>
        <w:pStyle w:val="ListParagraph"/>
        <w:numPr>
          <w:ilvl w:val="0"/>
          <w:numId w:val="11"/>
        </w:numPr>
        <w:spacing w:after="0" w:line="240" w:lineRule="auto"/>
        <w:rPr>
          <w:rFonts w:asciiTheme="majorBidi" w:hAnsiTheme="majorBidi" w:cstheme="majorBidi"/>
          <w:color w:val="000000" w:themeColor="text1"/>
          <w:sz w:val="20"/>
          <w:szCs w:val="20"/>
        </w:rPr>
      </w:pPr>
      <w:r w:rsidRPr="005D3C2F">
        <w:rPr>
          <w:rFonts w:asciiTheme="majorBidi" w:hAnsiTheme="majorBidi" w:cstheme="majorBidi"/>
          <w:color w:val="000000" w:themeColor="text1"/>
          <w:sz w:val="20"/>
          <w:szCs w:val="20"/>
        </w:rPr>
        <w:t>Zorunlu “Due Diligence”</w:t>
      </w:r>
    </w:p>
    <w:p w14:paraId="297CD51A" w14:textId="780AD9BB" w:rsidR="00CD1DBB" w:rsidRPr="005D3C2F" w:rsidRDefault="00CD1DBB" w:rsidP="005D3C2F">
      <w:pPr>
        <w:pStyle w:val="ListParagraph"/>
        <w:numPr>
          <w:ilvl w:val="0"/>
          <w:numId w:val="11"/>
        </w:numPr>
        <w:spacing w:after="0" w:line="240" w:lineRule="auto"/>
        <w:rPr>
          <w:rFonts w:asciiTheme="majorBidi" w:hAnsiTheme="majorBidi" w:cstheme="majorBidi"/>
          <w:color w:val="000000" w:themeColor="text1"/>
          <w:sz w:val="20"/>
          <w:szCs w:val="20"/>
        </w:rPr>
      </w:pPr>
      <w:r w:rsidRPr="005D3C2F">
        <w:rPr>
          <w:rFonts w:asciiTheme="majorBidi" w:hAnsiTheme="majorBidi" w:cstheme="majorBidi"/>
          <w:color w:val="000000" w:themeColor="text1"/>
          <w:sz w:val="20"/>
          <w:szCs w:val="20"/>
        </w:rPr>
        <w:t>AB Kimyasallar Stratejisi</w:t>
      </w:r>
    </w:p>
    <w:p w14:paraId="70F695C7" w14:textId="4EEB8A6A" w:rsidR="005D3C2F" w:rsidRPr="005D3C2F" w:rsidRDefault="005D3C2F" w:rsidP="005D3C2F">
      <w:pPr>
        <w:pStyle w:val="ListParagraph"/>
        <w:numPr>
          <w:ilvl w:val="0"/>
          <w:numId w:val="10"/>
        </w:numPr>
        <w:spacing w:after="0" w:line="240"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İlgili Diğer Belgeler</w:t>
      </w:r>
    </w:p>
    <w:p w14:paraId="350800BE" w14:textId="77777777" w:rsidR="00CD1DBB" w:rsidRPr="00F5544D" w:rsidRDefault="00CD1DBB" w:rsidP="00F5544D">
      <w:pPr>
        <w:spacing w:after="0" w:line="240" w:lineRule="auto"/>
        <w:rPr>
          <w:rFonts w:asciiTheme="majorBidi" w:hAnsiTheme="majorBidi" w:cstheme="majorBidi"/>
          <w:color w:val="000000" w:themeColor="text1"/>
          <w:sz w:val="20"/>
          <w:szCs w:val="20"/>
        </w:rPr>
      </w:pPr>
    </w:p>
    <w:p w14:paraId="0F1138A4" w14:textId="092A2BD8" w:rsidR="00CD1DBB" w:rsidRPr="00F5544D" w:rsidRDefault="00CD1DBB" w:rsidP="00F5544D">
      <w:pPr>
        <w:spacing w:after="0" w:line="240" w:lineRule="auto"/>
        <w:jc w:val="both"/>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 xml:space="preserve">Türkiye’nin genel ticaretinde olduğu gibi hazırgiyim ve konfeksiyon ihracatında da en büyük ticaret ortağı AB’dir. 2020 yılında Avrupa Birliği ülkelerinin payı 12,2 milyar dolar ihracat değeri ile </w:t>
      </w:r>
      <w:r w:rsidR="00B219BA">
        <w:rPr>
          <w:rFonts w:asciiTheme="majorBidi" w:hAnsiTheme="majorBidi" w:cstheme="majorBidi"/>
          <w:color w:val="000000" w:themeColor="text1"/>
          <w:sz w:val="20"/>
          <w:szCs w:val="20"/>
        </w:rPr>
        <w:t xml:space="preserve">toplam hazırgiyim ve konfeksiyon ihracatımızda </w:t>
      </w:r>
      <w:r w:rsidRPr="00F5544D">
        <w:rPr>
          <w:rFonts w:asciiTheme="majorBidi" w:hAnsiTheme="majorBidi" w:cstheme="majorBidi"/>
          <w:color w:val="000000" w:themeColor="text1"/>
          <w:sz w:val="20"/>
          <w:szCs w:val="20"/>
        </w:rPr>
        <w:t xml:space="preserve">%70,9 olarak hesaplanmıştır. AB açısından bakıldığı zaman da Türkiye’nin AB’nin hazırgiyim ve konfeksiyon sektöründe üçüncü en büyük tedarikçisi olduğu görülmektedir. </w:t>
      </w:r>
    </w:p>
    <w:p w14:paraId="22B6A739" w14:textId="77777777" w:rsidR="00CD1DBB" w:rsidRPr="00F5544D" w:rsidRDefault="00CD1DBB" w:rsidP="00F5544D">
      <w:pPr>
        <w:spacing w:after="0" w:line="240" w:lineRule="auto"/>
        <w:jc w:val="both"/>
        <w:rPr>
          <w:rFonts w:asciiTheme="majorBidi" w:hAnsiTheme="majorBidi" w:cstheme="majorBidi"/>
          <w:color w:val="000000" w:themeColor="text1"/>
          <w:sz w:val="20"/>
          <w:szCs w:val="20"/>
        </w:rPr>
      </w:pPr>
    </w:p>
    <w:p w14:paraId="5439FFA9" w14:textId="18829DF0" w:rsidR="00CD1DBB" w:rsidRPr="00F5544D" w:rsidRDefault="00CD1DBB" w:rsidP="00F5544D">
      <w:pPr>
        <w:spacing w:after="0" w:line="240" w:lineRule="auto"/>
        <w:jc w:val="both"/>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 xml:space="preserve">AB’nin </w:t>
      </w:r>
      <w:r w:rsidR="00B219BA">
        <w:rPr>
          <w:rFonts w:asciiTheme="majorBidi" w:hAnsiTheme="majorBidi" w:cstheme="majorBidi"/>
          <w:color w:val="000000" w:themeColor="text1"/>
          <w:sz w:val="20"/>
          <w:szCs w:val="20"/>
        </w:rPr>
        <w:t xml:space="preserve">sürdürülebilirlik alanında </w:t>
      </w:r>
      <w:r w:rsidRPr="00F5544D">
        <w:rPr>
          <w:rFonts w:asciiTheme="majorBidi" w:hAnsiTheme="majorBidi" w:cstheme="majorBidi"/>
          <w:color w:val="000000" w:themeColor="text1"/>
          <w:sz w:val="20"/>
          <w:szCs w:val="20"/>
        </w:rPr>
        <w:t>topyekûn bir değişim sürecine girmesi, Türk hazırgiyim ve konfeksiyon sektörü ihracatını ve üretim yapısını da doğrudan etkileyecek sonuçları beraberinde getirecektir.</w:t>
      </w:r>
    </w:p>
    <w:p w14:paraId="5011DAF3" w14:textId="77777777" w:rsidR="00CD1DBB" w:rsidRPr="00F5544D" w:rsidRDefault="00CD1DBB" w:rsidP="00F5544D">
      <w:pPr>
        <w:spacing w:after="0" w:line="240" w:lineRule="auto"/>
        <w:jc w:val="both"/>
        <w:rPr>
          <w:rFonts w:asciiTheme="majorBidi" w:hAnsiTheme="majorBidi" w:cstheme="majorBidi"/>
          <w:color w:val="000000" w:themeColor="text1"/>
          <w:sz w:val="20"/>
          <w:szCs w:val="20"/>
        </w:rPr>
      </w:pPr>
    </w:p>
    <w:p w14:paraId="58096CF9" w14:textId="05508032" w:rsidR="00CD1DBB" w:rsidRPr="00F5544D" w:rsidRDefault="00CD1DBB" w:rsidP="00F5544D">
      <w:pPr>
        <w:spacing w:after="0" w:line="240" w:lineRule="auto"/>
        <w:jc w:val="both"/>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 xml:space="preserve">Bu gerekçeden hareketle, “Türk Hazırgiyim ve Konfeksiyon Sanayii için </w:t>
      </w:r>
      <w:r w:rsidR="00B219BA">
        <w:rPr>
          <w:rFonts w:asciiTheme="majorBidi" w:hAnsiTheme="majorBidi" w:cstheme="majorBidi"/>
          <w:color w:val="000000" w:themeColor="text1"/>
          <w:sz w:val="20"/>
          <w:szCs w:val="20"/>
        </w:rPr>
        <w:t>Avrupa Yeşil Mutabakatı (</w:t>
      </w:r>
      <w:r w:rsidRPr="00F5544D">
        <w:rPr>
          <w:rFonts w:asciiTheme="majorBidi" w:hAnsiTheme="majorBidi" w:cstheme="majorBidi"/>
          <w:color w:val="000000" w:themeColor="text1"/>
          <w:sz w:val="20"/>
          <w:szCs w:val="20"/>
        </w:rPr>
        <w:t>AYM</w:t>
      </w:r>
      <w:r w:rsidR="00B219BA">
        <w:rPr>
          <w:rFonts w:asciiTheme="majorBidi" w:hAnsiTheme="majorBidi" w:cstheme="majorBidi"/>
          <w:color w:val="000000" w:themeColor="text1"/>
          <w:sz w:val="20"/>
          <w:szCs w:val="20"/>
        </w:rPr>
        <w:t>)</w:t>
      </w:r>
      <w:r w:rsidRPr="00F5544D">
        <w:rPr>
          <w:rFonts w:asciiTheme="majorBidi" w:hAnsiTheme="majorBidi" w:cstheme="majorBidi"/>
          <w:color w:val="000000" w:themeColor="text1"/>
          <w:sz w:val="20"/>
          <w:szCs w:val="20"/>
        </w:rPr>
        <w:t xml:space="preserve"> ve Sürdürülebilirlik Stratejisi Çalışması” hazırlanarak, Türk hazırgiyim ve konfeksiyon sektörünün mevcut durumunun konu ekseninde analiz edilmesi, AB nezdindeki mevzuatın sektörün ihracat ve üretim yapısı açısından etki analizinin yapılması ve konuya ilişkin Türk hazırgiyim ve konfeksiyon sektörüne yönelik strateji belirlenerek kamu ve sektör perspektifinden politika ve eylem önerileri</w:t>
      </w:r>
      <w:r w:rsidR="00B219BA">
        <w:rPr>
          <w:rFonts w:asciiTheme="majorBidi" w:hAnsiTheme="majorBidi" w:cstheme="majorBidi"/>
          <w:color w:val="000000" w:themeColor="text1"/>
          <w:sz w:val="20"/>
          <w:szCs w:val="20"/>
        </w:rPr>
        <w:t xml:space="preserve"> ile proje önerilerinin</w:t>
      </w:r>
      <w:r w:rsidRPr="00F5544D">
        <w:rPr>
          <w:rFonts w:asciiTheme="majorBidi" w:hAnsiTheme="majorBidi" w:cstheme="majorBidi"/>
          <w:color w:val="000000" w:themeColor="text1"/>
          <w:sz w:val="20"/>
          <w:szCs w:val="20"/>
        </w:rPr>
        <w:t xml:space="preserve"> geliştirilmesine ihtiyaç duyulmaktadır. </w:t>
      </w:r>
    </w:p>
    <w:p w14:paraId="1A49F9C5" w14:textId="22D68166" w:rsidR="00CD1DBB" w:rsidRDefault="00CD1DBB" w:rsidP="00F5544D">
      <w:pPr>
        <w:spacing w:after="0" w:line="240" w:lineRule="auto"/>
        <w:rPr>
          <w:rFonts w:asciiTheme="majorBidi" w:hAnsiTheme="majorBidi" w:cstheme="majorBidi"/>
          <w:color w:val="000000" w:themeColor="text1"/>
          <w:sz w:val="20"/>
          <w:szCs w:val="20"/>
        </w:rPr>
      </w:pPr>
    </w:p>
    <w:p w14:paraId="1A2EF16F" w14:textId="77777777" w:rsidR="00B219BA" w:rsidRPr="00F5544D" w:rsidRDefault="00B219BA" w:rsidP="00F5544D">
      <w:pPr>
        <w:spacing w:after="0" w:line="240" w:lineRule="auto"/>
        <w:rPr>
          <w:rFonts w:asciiTheme="majorBidi" w:hAnsiTheme="majorBidi" w:cstheme="majorBidi"/>
          <w:color w:val="000000" w:themeColor="text1"/>
          <w:sz w:val="20"/>
          <w:szCs w:val="20"/>
        </w:rPr>
      </w:pPr>
    </w:p>
    <w:p w14:paraId="22FFC187" w14:textId="77777777" w:rsidR="00CD1DBB" w:rsidRPr="00F5544D" w:rsidRDefault="00CD1DBB" w:rsidP="00F5544D">
      <w:pPr>
        <w:spacing w:after="0" w:line="240" w:lineRule="auto"/>
        <w:rPr>
          <w:rFonts w:asciiTheme="majorBidi" w:hAnsiTheme="majorBidi" w:cstheme="majorBidi"/>
          <w:color w:val="000000" w:themeColor="text1"/>
          <w:sz w:val="20"/>
          <w:szCs w:val="20"/>
          <w:u w:val="single"/>
        </w:rPr>
      </w:pPr>
      <w:r w:rsidRPr="00F5544D">
        <w:rPr>
          <w:rFonts w:asciiTheme="majorBidi" w:hAnsiTheme="majorBidi" w:cstheme="majorBidi"/>
          <w:color w:val="000000" w:themeColor="text1"/>
          <w:sz w:val="20"/>
          <w:szCs w:val="20"/>
          <w:u w:val="single"/>
        </w:rPr>
        <w:lastRenderedPageBreak/>
        <w:t>Çıktılar</w:t>
      </w:r>
    </w:p>
    <w:p w14:paraId="48B00C0B" w14:textId="77777777" w:rsidR="00CD1DBB" w:rsidRPr="00F5544D" w:rsidRDefault="00CD1DBB" w:rsidP="00F5544D">
      <w:pPr>
        <w:spacing w:after="0" w:line="240" w:lineRule="auto"/>
        <w:rPr>
          <w:rFonts w:asciiTheme="majorBidi" w:hAnsiTheme="majorBidi" w:cstheme="majorBidi"/>
          <w:color w:val="000000" w:themeColor="text1"/>
          <w:sz w:val="20"/>
          <w:szCs w:val="20"/>
        </w:rPr>
      </w:pPr>
    </w:p>
    <w:p w14:paraId="24CADE16" w14:textId="0DE29652" w:rsidR="00CD1DBB" w:rsidRPr="00F5544D" w:rsidRDefault="00CD1DBB" w:rsidP="00F5544D">
      <w:pPr>
        <w:spacing w:after="0" w:line="240" w:lineRule="auto"/>
        <w:jc w:val="both"/>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 xml:space="preserve">“Türk Hazırgiyim ve Konfeksiyon Sanayii için </w:t>
      </w:r>
      <w:r w:rsidR="00B219BA">
        <w:rPr>
          <w:rFonts w:asciiTheme="majorBidi" w:hAnsiTheme="majorBidi" w:cstheme="majorBidi"/>
          <w:color w:val="000000" w:themeColor="text1"/>
          <w:sz w:val="20"/>
          <w:szCs w:val="20"/>
        </w:rPr>
        <w:t>Avrupa Yeşil Mutabakatı (</w:t>
      </w:r>
      <w:r w:rsidRPr="00F5544D">
        <w:rPr>
          <w:rFonts w:asciiTheme="majorBidi" w:hAnsiTheme="majorBidi" w:cstheme="majorBidi"/>
          <w:color w:val="000000" w:themeColor="text1"/>
          <w:sz w:val="20"/>
          <w:szCs w:val="20"/>
        </w:rPr>
        <w:t>AYM</w:t>
      </w:r>
      <w:r w:rsidR="00B219BA">
        <w:rPr>
          <w:rFonts w:asciiTheme="majorBidi" w:hAnsiTheme="majorBidi" w:cstheme="majorBidi"/>
          <w:color w:val="000000" w:themeColor="text1"/>
          <w:sz w:val="20"/>
          <w:szCs w:val="20"/>
        </w:rPr>
        <w:t>)</w:t>
      </w:r>
      <w:r w:rsidRPr="00F5544D">
        <w:rPr>
          <w:rFonts w:asciiTheme="majorBidi" w:hAnsiTheme="majorBidi" w:cstheme="majorBidi"/>
          <w:color w:val="000000" w:themeColor="text1"/>
          <w:sz w:val="20"/>
          <w:szCs w:val="20"/>
        </w:rPr>
        <w:t xml:space="preserve"> ve Sürdürülebilirlik Stratejisi Çalışması” ile aşağıdaki başlıklarda çıktıların elde edilmesi planlanmaktadır. </w:t>
      </w:r>
    </w:p>
    <w:p w14:paraId="15B6AE8A" w14:textId="77777777" w:rsidR="00CD1DBB" w:rsidRPr="00F5544D" w:rsidRDefault="00CD1DBB" w:rsidP="00F5544D">
      <w:pPr>
        <w:spacing w:after="0" w:line="240" w:lineRule="auto"/>
        <w:rPr>
          <w:rFonts w:asciiTheme="majorBidi" w:hAnsiTheme="majorBidi" w:cstheme="majorBidi"/>
          <w:color w:val="000000" w:themeColor="text1"/>
          <w:sz w:val="20"/>
          <w:szCs w:val="20"/>
        </w:rPr>
      </w:pPr>
    </w:p>
    <w:p w14:paraId="1C528E9F" w14:textId="07181BB9" w:rsidR="00CD1DBB" w:rsidRPr="00F5544D" w:rsidRDefault="00CD1DBB" w:rsidP="00F5544D">
      <w:pPr>
        <w:spacing w:after="0" w:line="240" w:lineRule="auto"/>
        <w:jc w:val="both"/>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A.</w:t>
      </w:r>
      <w:r w:rsidRPr="00F5544D">
        <w:rPr>
          <w:rFonts w:asciiTheme="majorBidi" w:hAnsiTheme="majorBidi" w:cstheme="majorBidi"/>
          <w:color w:val="000000" w:themeColor="text1"/>
          <w:sz w:val="20"/>
          <w:szCs w:val="20"/>
        </w:rPr>
        <w:tab/>
        <w:t xml:space="preserve">Türk Hazırgiyim </w:t>
      </w:r>
      <w:r w:rsidR="00B219BA">
        <w:rPr>
          <w:rFonts w:asciiTheme="majorBidi" w:hAnsiTheme="majorBidi" w:cstheme="majorBidi"/>
          <w:color w:val="000000" w:themeColor="text1"/>
          <w:sz w:val="20"/>
          <w:szCs w:val="20"/>
        </w:rPr>
        <w:t>v</w:t>
      </w:r>
      <w:r w:rsidRPr="00F5544D">
        <w:rPr>
          <w:rFonts w:asciiTheme="majorBidi" w:hAnsiTheme="majorBidi" w:cstheme="majorBidi"/>
          <w:color w:val="000000" w:themeColor="text1"/>
          <w:sz w:val="20"/>
          <w:szCs w:val="20"/>
        </w:rPr>
        <w:t>e Konfeksiyon Sektörü Sürdürülebilirlik Ekosistemi</w:t>
      </w:r>
    </w:p>
    <w:p w14:paraId="26361CDD" w14:textId="3C3DE7E1" w:rsidR="00CD1DBB" w:rsidRPr="00F5544D" w:rsidRDefault="00CD1DBB" w:rsidP="00F5544D">
      <w:pPr>
        <w:spacing w:after="0" w:line="240" w:lineRule="auto"/>
        <w:jc w:val="both"/>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B.</w:t>
      </w:r>
      <w:r w:rsidRPr="00F5544D">
        <w:rPr>
          <w:rFonts w:asciiTheme="majorBidi" w:hAnsiTheme="majorBidi" w:cstheme="majorBidi"/>
          <w:color w:val="000000" w:themeColor="text1"/>
          <w:sz w:val="20"/>
          <w:szCs w:val="20"/>
        </w:rPr>
        <w:tab/>
        <w:t xml:space="preserve">Türk Hazırgiyim ve Konfeksiyon Sektörü için Avrupa Yeşil Mutabakatı </w:t>
      </w:r>
      <w:r w:rsidR="001B3300">
        <w:rPr>
          <w:rFonts w:asciiTheme="majorBidi" w:hAnsiTheme="majorBidi" w:cstheme="majorBidi"/>
          <w:color w:val="000000" w:themeColor="text1"/>
          <w:sz w:val="20"/>
          <w:szCs w:val="20"/>
        </w:rPr>
        <w:t xml:space="preserve">(AYM) </w:t>
      </w:r>
      <w:r w:rsidRPr="00F5544D">
        <w:rPr>
          <w:rFonts w:asciiTheme="majorBidi" w:hAnsiTheme="majorBidi" w:cstheme="majorBidi"/>
          <w:color w:val="000000" w:themeColor="text1"/>
          <w:sz w:val="20"/>
          <w:szCs w:val="20"/>
        </w:rPr>
        <w:t>Etki Analizi</w:t>
      </w:r>
    </w:p>
    <w:p w14:paraId="04FE1F7C" w14:textId="5299B806" w:rsidR="00CD1DBB" w:rsidRPr="00F5544D" w:rsidRDefault="00CD1DBB" w:rsidP="00F5544D">
      <w:pPr>
        <w:spacing w:after="0" w:line="240" w:lineRule="auto"/>
        <w:jc w:val="both"/>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C.</w:t>
      </w:r>
      <w:r w:rsidRPr="00F5544D">
        <w:rPr>
          <w:rFonts w:asciiTheme="majorBidi" w:hAnsiTheme="majorBidi" w:cstheme="majorBidi"/>
          <w:color w:val="000000" w:themeColor="text1"/>
          <w:sz w:val="20"/>
          <w:szCs w:val="20"/>
        </w:rPr>
        <w:tab/>
        <w:t>Türk Hazırgiyim ve Konfeksiyon Sektörü Sektörel Sürdürülebilir Dönüşüm Stratejisi</w:t>
      </w:r>
    </w:p>
    <w:p w14:paraId="240A7951" w14:textId="77777777" w:rsidR="00CD1DBB" w:rsidRPr="00F5544D" w:rsidRDefault="00CD1DBB" w:rsidP="00F5544D">
      <w:pPr>
        <w:spacing w:after="0" w:line="240" w:lineRule="auto"/>
        <w:jc w:val="both"/>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D.</w:t>
      </w:r>
      <w:r w:rsidRPr="00F5544D">
        <w:rPr>
          <w:rFonts w:asciiTheme="majorBidi" w:hAnsiTheme="majorBidi" w:cstheme="majorBidi"/>
          <w:color w:val="000000" w:themeColor="text1"/>
          <w:sz w:val="20"/>
          <w:szCs w:val="20"/>
        </w:rPr>
        <w:tab/>
        <w:t>Politika &amp; Eylem Önerileri &amp; Projeler</w:t>
      </w:r>
    </w:p>
    <w:p w14:paraId="754183A7" w14:textId="77777777" w:rsidR="00CD1DBB" w:rsidRPr="00F5544D" w:rsidRDefault="00CD1DBB" w:rsidP="00F5544D">
      <w:pPr>
        <w:spacing w:after="0" w:line="240" w:lineRule="auto"/>
        <w:rPr>
          <w:rFonts w:asciiTheme="majorBidi" w:hAnsiTheme="majorBidi" w:cstheme="majorBidi"/>
          <w:color w:val="000000" w:themeColor="text1"/>
          <w:sz w:val="20"/>
          <w:szCs w:val="20"/>
        </w:rPr>
      </w:pPr>
    </w:p>
    <w:p w14:paraId="6D6483F1" w14:textId="467F5B29" w:rsidR="00CD1DBB" w:rsidRPr="00F5544D" w:rsidRDefault="00CD1DBB" w:rsidP="00F5544D">
      <w:pPr>
        <w:spacing w:after="0" w:line="240" w:lineRule="auto"/>
        <w:jc w:val="both"/>
        <w:rPr>
          <w:rFonts w:asciiTheme="majorBidi" w:hAnsiTheme="majorBidi" w:cstheme="majorBidi"/>
          <w:color w:val="000000" w:themeColor="text1"/>
          <w:sz w:val="20"/>
          <w:szCs w:val="20"/>
          <w:u w:val="single"/>
        </w:rPr>
      </w:pPr>
      <w:r w:rsidRPr="00F5544D">
        <w:rPr>
          <w:rFonts w:asciiTheme="majorBidi" w:hAnsiTheme="majorBidi" w:cstheme="majorBidi"/>
          <w:color w:val="000000" w:themeColor="text1"/>
          <w:sz w:val="20"/>
          <w:szCs w:val="20"/>
          <w:u w:val="single"/>
        </w:rPr>
        <w:t>Başlık İçerikleri</w:t>
      </w:r>
    </w:p>
    <w:p w14:paraId="1B9AE5BE" w14:textId="77777777" w:rsidR="00CD1DBB" w:rsidRPr="00F5544D" w:rsidRDefault="00CD1DBB" w:rsidP="00F5544D">
      <w:pPr>
        <w:spacing w:after="0" w:line="240" w:lineRule="auto"/>
        <w:jc w:val="both"/>
        <w:rPr>
          <w:rFonts w:asciiTheme="majorBidi" w:hAnsiTheme="majorBidi" w:cstheme="majorBidi"/>
          <w:color w:val="000000" w:themeColor="text1"/>
          <w:sz w:val="20"/>
          <w:szCs w:val="20"/>
        </w:rPr>
      </w:pPr>
    </w:p>
    <w:p w14:paraId="206C6C90" w14:textId="5D70AF88" w:rsidR="00CD1DBB" w:rsidRPr="00F5544D" w:rsidRDefault="00CD1DBB" w:rsidP="00F5544D">
      <w:pPr>
        <w:spacing w:after="0" w:line="240" w:lineRule="auto"/>
        <w:jc w:val="both"/>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A.</w:t>
      </w:r>
      <w:r w:rsidRPr="00F5544D">
        <w:rPr>
          <w:rFonts w:asciiTheme="majorBidi" w:hAnsiTheme="majorBidi" w:cstheme="majorBidi"/>
          <w:color w:val="000000" w:themeColor="text1"/>
          <w:sz w:val="20"/>
          <w:szCs w:val="20"/>
        </w:rPr>
        <w:tab/>
        <w:t xml:space="preserve">Türk Hazırgiyim </w:t>
      </w:r>
      <w:r w:rsidR="00B219BA">
        <w:rPr>
          <w:rFonts w:asciiTheme="majorBidi" w:hAnsiTheme="majorBidi" w:cstheme="majorBidi"/>
          <w:color w:val="000000" w:themeColor="text1"/>
          <w:sz w:val="20"/>
          <w:szCs w:val="20"/>
        </w:rPr>
        <w:t>v</w:t>
      </w:r>
      <w:r w:rsidRPr="00F5544D">
        <w:rPr>
          <w:rFonts w:asciiTheme="majorBidi" w:hAnsiTheme="majorBidi" w:cstheme="majorBidi"/>
          <w:color w:val="000000" w:themeColor="text1"/>
          <w:sz w:val="20"/>
          <w:szCs w:val="20"/>
        </w:rPr>
        <w:t>e Konfeksiyon Sektörü Sürdürülebilirlik Ekosistemi</w:t>
      </w:r>
    </w:p>
    <w:p w14:paraId="23BA9A66" w14:textId="77777777" w:rsidR="00CD1DBB" w:rsidRPr="00F5544D" w:rsidRDefault="00CD1DBB" w:rsidP="00F5544D">
      <w:pPr>
        <w:spacing w:after="0" w:line="240" w:lineRule="auto"/>
        <w:jc w:val="both"/>
        <w:rPr>
          <w:rFonts w:asciiTheme="majorBidi" w:hAnsiTheme="majorBidi" w:cstheme="majorBidi"/>
          <w:color w:val="000000" w:themeColor="text1"/>
          <w:sz w:val="20"/>
          <w:szCs w:val="20"/>
        </w:rPr>
      </w:pPr>
    </w:p>
    <w:p w14:paraId="48C20801" w14:textId="77777777" w:rsidR="00CD1DBB" w:rsidRPr="00F5544D" w:rsidRDefault="00CD1DBB" w:rsidP="00F5544D">
      <w:pPr>
        <w:spacing w:after="0" w:line="240" w:lineRule="auto"/>
        <w:jc w:val="both"/>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 xml:space="preserve">Amaç: </w:t>
      </w:r>
    </w:p>
    <w:p w14:paraId="56B9FD1B" w14:textId="75487E95" w:rsidR="00CD1DBB" w:rsidRPr="00F5544D" w:rsidRDefault="00CD1DBB" w:rsidP="00F5544D">
      <w:pPr>
        <w:spacing w:after="0" w:line="240" w:lineRule="auto"/>
        <w:jc w:val="both"/>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 xml:space="preserve">“Türk Hazırgiyim </w:t>
      </w:r>
      <w:r w:rsidR="00B219BA">
        <w:rPr>
          <w:rFonts w:asciiTheme="majorBidi" w:hAnsiTheme="majorBidi" w:cstheme="majorBidi"/>
          <w:color w:val="000000" w:themeColor="text1"/>
          <w:sz w:val="20"/>
          <w:szCs w:val="20"/>
        </w:rPr>
        <w:t>v</w:t>
      </w:r>
      <w:r w:rsidRPr="00F5544D">
        <w:rPr>
          <w:rFonts w:asciiTheme="majorBidi" w:hAnsiTheme="majorBidi" w:cstheme="majorBidi"/>
          <w:color w:val="000000" w:themeColor="text1"/>
          <w:sz w:val="20"/>
          <w:szCs w:val="20"/>
        </w:rPr>
        <w:t xml:space="preserve">e Konfeksiyon Sektörü Sürdürülebilirlik Ekosistemi” konulu rapor ile, Türk hazırgiyim ve konfeksiyon sektörünün sürdürülebilirlik açısından konumunun tespitinin yapılması amaçlanmaktadır. </w:t>
      </w:r>
    </w:p>
    <w:p w14:paraId="382FE07B" w14:textId="77777777" w:rsidR="00CD1DBB" w:rsidRPr="00F5544D" w:rsidRDefault="00CD1DBB" w:rsidP="00F5544D">
      <w:pPr>
        <w:spacing w:after="0" w:line="240" w:lineRule="auto"/>
        <w:jc w:val="both"/>
        <w:rPr>
          <w:rFonts w:asciiTheme="majorBidi" w:hAnsiTheme="majorBidi" w:cstheme="majorBidi"/>
          <w:color w:val="000000" w:themeColor="text1"/>
          <w:sz w:val="20"/>
          <w:szCs w:val="20"/>
        </w:rPr>
      </w:pPr>
    </w:p>
    <w:p w14:paraId="7693560C" w14:textId="626D2A39" w:rsidR="00CD1DBB" w:rsidRPr="00F5544D" w:rsidRDefault="00CD1DBB" w:rsidP="00F5544D">
      <w:pPr>
        <w:pStyle w:val="ListParagraph"/>
        <w:numPr>
          <w:ilvl w:val="0"/>
          <w:numId w:val="4"/>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Firmalar Açısından Sürdürülebilirlik</w:t>
      </w:r>
    </w:p>
    <w:p w14:paraId="3C3FFA9C" w14:textId="77777777" w:rsidR="00CD1DBB" w:rsidRPr="00F5544D" w:rsidRDefault="00CD1DBB" w:rsidP="00F5544D">
      <w:pPr>
        <w:pStyle w:val="ListParagraph"/>
        <w:numPr>
          <w:ilvl w:val="1"/>
          <w:numId w:val="4"/>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Üretim Altyapısı</w:t>
      </w:r>
    </w:p>
    <w:p w14:paraId="1FC8107B" w14:textId="77777777" w:rsidR="00CD1DBB" w:rsidRPr="00F5544D" w:rsidRDefault="00CD1DBB" w:rsidP="00F5544D">
      <w:pPr>
        <w:pStyle w:val="ListParagraph"/>
        <w:numPr>
          <w:ilvl w:val="1"/>
          <w:numId w:val="4"/>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Rekabetçilik</w:t>
      </w:r>
    </w:p>
    <w:p w14:paraId="3C5F1C31" w14:textId="77777777" w:rsidR="00CD1DBB" w:rsidRPr="00F5544D" w:rsidRDefault="00CD1DBB" w:rsidP="00F5544D">
      <w:pPr>
        <w:pStyle w:val="ListParagraph"/>
        <w:numPr>
          <w:ilvl w:val="1"/>
          <w:numId w:val="4"/>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İş Yönetimi</w:t>
      </w:r>
    </w:p>
    <w:p w14:paraId="6746607D" w14:textId="1CB3E4D9" w:rsidR="00CD1DBB" w:rsidRPr="00F5544D" w:rsidRDefault="00CD1DBB" w:rsidP="00F5544D">
      <w:pPr>
        <w:pStyle w:val="ListParagraph"/>
        <w:numPr>
          <w:ilvl w:val="1"/>
          <w:numId w:val="4"/>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Diğer</w:t>
      </w:r>
    </w:p>
    <w:p w14:paraId="0322B28E" w14:textId="77777777" w:rsidR="00CD1DBB" w:rsidRPr="00F5544D" w:rsidRDefault="00CD1DBB" w:rsidP="00F5544D">
      <w:pPr>
        <w:pStyle w:val="ListParagraph"/>
        <w:numPr>
          <w:ilvl w:val="0"/>
          <w:numId w:val="4"/>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İhracat Açısından Sürdürülebilirlik</w:t>
      </w:r>
    </w:p>
    <w:p w14:paraId="2EE6ED49" w14:textId="77777777" w:rsidR="00CD1DBB" w:rsidRPr="00F5544D" w:rsidRDefault="00CD1DBB" w:rsidP="00F5544D">
      <w:pPr>
        <w:pStyle w:val="ListParagraph"/>
        <w:numPr>
          <w:ilvl w:val="1"/>
          <w:numId w:val="4"/>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İhracat Pazarları</w:t>
      </w:r>
    </w:p>
    <w:p w14:paraId="20D28D11" w14:textId="77777777" w:rsidR="00CD1DBB" w:rsidRPr="00F5544D" w:rsidRDefault="00CD1DBB" w:rsidP="00F5544D">
      <w:pPr>
        <w:pStyle w:val="ListParagraph"/>
        <w:numPr>
          <w:ilvl w:val="1"/>
          <w:numId w:val="4"/>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Alıcılar ve Denetim Gereksinimleri</w:t>
      </w:r>
    </w:p>
    <w:p w14:paraId="539FEC22" w14:textId="77777777" w:rsidR="00CD1DBB" w:rsidRPr="00F5544D" w:rsidRDefault="00CD1DBB" w:rsidP="00F5544D">
      <w:pPr>
        <w:pStyle w:val="ListParagraph"/>
        <w:numPr>
          <w:ilvl w:val="1"/>
          <w:numId w:val="4"/>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Tedarik Zincirinin Yapısı</w:t>
      </w:r>
    </w:p>
    <w:p w14:paraId="04978290" w14:textId="77777777" w:rsidR="00CD1DBB" w:rsidRPr="00F5544D" w:rsidRDefault="00CD1DBB" w:rsidP="00F5544D">
      <w:pPr>
        <w:pStyle w:val="ListParagraph"/>
        <w:numPr>
          <w:ilvl w:val="1"/>
          <w:numId w:val="4"/>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Hammadde ve Girdi Tedariği</w:t>
      </w:r>
    </w:p>
    <w:p w14:paraId="524D7D02" w14:textId="6BC52133" w:rsidR="00CD1DBB" w:rsidRPr="00F5544D" w:rsidRDefault="00CD1DBB" w:rsidP="00F5544D">
      <w:pPr>
        <w:pStyle w:val="ListParagraph"/>
        <w:numPr>
          <w:ilvl w:val="1"/>
          <w:numId w:val="4"/>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Diğer</w:t>
      </w:r>
    </w:p>
    <w:p w14:paraId="1B80BCEA" w14:textId="77777777" w:rsidR="00CD1DBB" w:rsidRPr="00F5544D" w:rsidRDefault="00CD1DBB" w:rsidP="00F5544D">
      <w:pPr>
        <w:pStyle w:val="ListParagraph"/>
        <w:numPr>
          <w:ilvl w:val="0"/>
          <w:numId w:val="4"/>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Güçlü/Zayıf Yönler ve Riskler/Fırsatlar</w:t>
      </w:r>
    </w:p>
    <w:p w14:paraId="67B59A44" w14:textId="77777777" w:rsidR="00CD1DBB" w:rsidRPr="00F5544D" w:rsidRDefault="00CD1DBB" w:rsidP="00F5544D">
      <w:pPr>
        <w:pStyle w:val="ListParagraph"/>
        <w:numPr>
          <w:ilvl w:val="0"/>
          <w:numId w:val="4"/>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İnovasyon ve Dijitalleşme Eğilimleri</w:t>
      </w:r>
    </w:p>
    <w:p w14:paraId="5739DF33" w14:textId="77777777" w:rsidR="00CD1DBB" w:rsidRPr="00F5544D" w:rsidRDefault="00CD1DBB" w:rsidP="00F5544D">
      <w:pPr>
        <w:pStyle w:val="ListParagraph"/>
        <w:numPr>
          <w:ilvl w:val="0"/>
          <w:numId w:val="4"/>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Nitelikli Üreticiler ve Kümelenme</w:t>
      </w:r>
    </w:p>
    <w:p w14:paraId="2C7C0816" w14:textId="5130C672" w:rsidR="00CD1DBB" w:rsidRPr="00F5544D" w:rsidRDefault="00CD1DBB" w:rsidP="00F5544D">
      <w:pPr>
        <w:pStyle w:val="ListParagraph"/>
        <w:numPr>
          <w:ilvl w:val="0"/>
          <w:numId w:val="4"/>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Diğer</w:t>
      </w:r>
    </w:p>
    <w:p w14:paraId="37F5302D" w14:textId="77777777" w:rsidR="00CD1DBB" w:rsidRPr="00F5544D" w:rsidRDefault="00CD1DBB" w:rsidP="00F5544D">
      <w:pPr>
        <w:spacing w:after="0" w:line="240" w:lineRule="auto"/>
        <w:rPr>
          <w:rFonts w:asciiTheme="majorBidi" w:hAnsiTheme="majorBidi" w:cstheme="majorBidi"/>
          <w:color w:val="000000" w:themeColor="text1"/>
          <w:sz w:val="20"/>
          <w:szCs w:val="20"/>
        </w:rPr>
      </w:pPr>
    </w:p>
    <w:p w14:paraId="544603B1" w14:textId="258B1E24" w:rsidR="00CD1DBB" w:rsidRPr="00F5544D" w:rsidRDefault="00CD1DBB" w:rsidP="00F5544D">
      <w:pPr>
        <w:spacing w:after="0" w:line="240" w:lineRule="auto"/>
        <w:jc w:val="both"/>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B.</w:t>
      </w:r>
      <w:r w:rsidRPr="00F5544D">
        <w:rPr>
          <w:rFonts w:asciiTheme="majorBidi" w:hAnsiTheme="majorBidi" w:cstheme="majorBidi"/>
          <w:color w:val="000000" w:themeColor="text1"/>
          <w:sz w:val="20"/>
          <w:szCs w:val="20"/>
        </w:rPr>
        <w:tab/>
        <w:t xml:space="preserve">Türk Hazırgiyim ve Konfeksiyon Sektörü için Avrupa Yeşil Mutabakatı </w:t>
      </w:r>
      <w:r w:rsidR="00B219BA">
        <w:rPr>
          <w:rFonts w:asciiTheme="majorBidi" w:hAnsiTheme="majorBidi" w:cstheme="majorBidi"/>
          <w:color w:val="000000" w:themeColor="text1"/>
          <w:sz w:val="20"/>
          <w:szCs w:val="20"/>
        </w:rPr>
        <w:t xml:space="preserve">(AYM) </w:t>
      </w:r>
      <w:r w:rsidRPr="00F5544D">
        <w:rPr>
          <w:rFonts w:asciiTheme="majorBidi" w:hAnsiTheme="majorBidi" w:cstheme="majorBidi"/>
          <w:color w:val="000000" w:themeColor="text1"/>
          <w:sz w:val="20"/>
          <w:szCs w:val="20"/>
        </w:rPr>
        <w:t>Etki Analizi</w:t>
      </w:r>
    </w:p>
    <w:p w14:paraId="6B9E185F" w14:textId="77777777" w:rsidR="00CD1DBB" w:rsidRPr="00F5544D" w:rsidRDefault="00CD1DBB" w:rsidP="00F5544D">
      <w:pPr>
        <w:spacing w:after="0" w:line="240" w:lineRule="auto"/>
        <w:rPr>
          <w:rFonts w:asciiTheme="majorBidi" w:hAnsiTheme="majorBidi" w:cstheme="majorBidi"/>
          <w:color w:val="000000" w:themeColor="text1"/>
          <w:sz w:val="20"/>
          <w:szCs w:val="20"/>
        </w:rPr>
      </w:pPr>
    </w:p>
    <w:p w14:paraId="2B19D3BF" w14:textId="77777777" w:rsidR="00CD1DBB" w:rsidRPr="00F5544D" w:rsidRDefault="00CD1DBB" w:rsidP="00F5544D">
      <w:p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 xml:space="preserve">Amaç: </w:t>
      </w:r>
    </w:p>
    <w:p w14:paraId="18DD1B22" w14:textId="4F8C4D23" w:rsidR="00CD1DBB" w:rsidRPr="00F5544D" w:rsidRDefault="00CD1DBB" w:rsidP="00F5544D">
      <w:pPr>
        <w:spacing w:after="0" w:line="240" w:lineRule="auto"/>
        <w:jc w:val="both"/>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“Türk Hazırgiyim ve Konfeksiyon Sektörü için Avrupa Yeşil Mutabakatı</w:t>
      </w:r>
      <w:r w:rsidR="00B219BA">
        <w:rPr>
          <w:rFonts w:asciiTheme="majorBidi" w:hAnsiTheme="majorBidi" w:cstheme="majorBidi"/>
          <w:color w:val="000000" w:themeColor="text1"/>
          <w:sz w:val="20"/>
          <w:szCs w:val="20"/>
        </w:rPr>
        <w:t xml:space="preserve"> (AYM)</w:t>
      </w:r>
      <w:r w:rsidRPr="00F5544D">
        <w:rPr>
          <w:rFonts w:asciiTheme="majorBidi" w:hAnsiTheme="majorBidi" w:cstheme="majorBidi"/>
          <w:color w:val="000000" w:themeColor="text1"/>
          <w:sz w:val="20"/>
          <w:szCs w:val="20"/>
        </w:rPr>
        <w:t xml:space="preserve"> Etki Analizi” konulu etki analizi raporuyla, AYM ile öngörülen kapsamlı değişikliğin Türk hazırgiyim ve konfeksiyon sektörü ihracatı ve üretim yapısına olası etkilerinin belirlenmesi amaçlanmaktadır. </w:t>
      </w:r>
    </w:p>
    <w:p w14:paraId="7566AB89" w14:textId="77777777" w:rsidR="00CD1DBB" w:rsidRPr="00F5544D" w:rsidRDefault="00CD1DBB" w:rsidP="00F5544D">
      <w:pPr>
        <w:spacing w:after="0" w:line="240" w:lineRule="auto"/>
        <w:rPr>
          <w:rFonts w:asciiTheme="majorBidi" w:hAnsiTheme="majorBidi" w:cstheme="majorBidi"/>
          <w:color w:val="000000" w:themeColor="text1"/>
          <w:sz w:val="20"/>
          <w:szCs w:val="20"/>
        </w:rPr>
      </w:pPr>
    </w:p>
    <w:p w14:paraId="30183D61" w14:textId="2C484B5C" w:rsidR="00CD1DBB" w:rsidRPr="00F5544D" w:rsidRDefault="00CD1DBB" w:rsidP="00F5544D">
      <w:pPr>
        <w:pStyle w:val="ListParagraph"/>
        <w:numPr>
          <w:ilvl w:val="0"/>
          <w:numId w:val="6"/>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Avrupa Yeşil Mutabakatı’nın (AYM) Genel Değerlendirmesi</w:t>
      </w:r>
    </w:p>
    <w:p w14:paraId="796AB96C" w14:textId="77777777" w:rsidR="00CD1DBB" w:rsidRPr="00F5544D" w:rsidRDefault="00CD1DBB" w:rsidP="00F5544D">
      <w:pPr>
        <w:pStyle w:val="ListParagraph"/>
        <w:numPr>
          <w:ilvl w:val="1"/>
          <w:numId w:val="6"/>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AYM Politika Alanları</w:t>
      </w:r>
    </w:p>
    <w:p w14:paraId="39738F1B" w14:textId="77777777" w:rsidR="00CD1DBB" w:rsidRPr="00F5544D" w:rsidRDefault="00CD1DBB" w:rsidP="00F5544D">
      <w:pPr>
        <w:pStyle w:val="ListParagraph"/>
        <w:numPr>
          <w:ilvl w:val="1"/>
          <w:numId w:val="6"/>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AYM Açısından Türk Hazırgiyim ve Konfeksiyon Sanayinin Durumu</w:t>
      </w:r>
    </w:p>
    <w:p w14:paraId="1A48E6E7" w14:textId="54C8E12E" w:rsidR="00CD1DBB" w:rsidRPr="00F5544D" w:rsidRDefault="00CD1DBB" w:rsidP="00F5544D">
      <w:pPr>
        <w:pStyle w:val="ListParagraph"/>
        <w:numPr>
          <w:ilvl w:val="1"/>
          <w:numId w:val="6"/>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Türkiye mevcut AYM Eylem Planı ve hazırlıkları</w:t>
      </w:r>
    </w:p>
    <w:p w14:paraId="79CEDD5E" w14:textId="77777777" w:rsidR="00CD1DBB" w:rsidRPr="00F5544D" w:rsidRDefault="00CD1DBB" w:rsidP="00F5544D">
      <w:pPr>
        <w:spacing w:after="0" w:line="240" w:lineRule="auto"/>
        <w:rPr>
          <w:rFonts w:asciiTheme="majorBidi" w:hAnsiTheme="majorBidi" w:cstheme="majorBidi"/>
          <w:color w:val="000000" w:themeColor="text1"/>
          <w:sz w:val="20"/>
          <w:szCs w:val="20"/>
        </w:rPr>
      </w:pPr>
    </w:p>
    <w:p w14:paraId="5EAA8E8B" w14:textId="2733D02F" w:rsidR="00CD1DBB" w:rsidRPr="00F5544D" w:rsidRDefault="00CD1DBB" w:rsidP="00F5544D">
      <w:pPr>
        <w:pStyle w:val="ListParagraph"/>
        <w:numPr>
          <w:ilvl w:val="0"/>
          <w:numId w:val="6"/>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Avrupa Yeşil Mutabakatı’nın</w:t>
      </w:r>
      <w:r w:rsidR="00B219BA">
        <w:rPr>
          <w:rFonts w:asciiTheme="majorBidi" w:hAnsiTheme="majorBidi" w:cstheme="majorBidi"/>
          <w:color w:val="000000" w:themeColor="text1"/>
          <w:sz w:val="20"/>
          <w:szCs w:val="20"/>
        </w:rPr>
        <w:t xml:space="preserve"> (AYM)</w:t>
      </w:r>
      <w:r w:rsidRPr="00F5544D">
        <w:rPr>
          <w:rFonts w:asciiTheme="majorBidi" w:hAnsiTheme="majorBidi" w:cstheme="majorBidi"/>
          <w:color w:val="000000" w:themeColor="text1"/>
          <w:sz w:val="20"/>
          <w:szCs w:val="20"/>
        </w:rPr>
        <w:t xml:space="preserve"> Olası Etkileri</w:t>
      </w:r>
    </w:p>
    <w:p w14:paraId="7556C21B" w14:textId="77777777" w:rsidR="00CD1DBB" w:rsidRPr="00F5544D" w:rsidRDefault="00CD1DBB" w:rsidP="00F5544D">
      <w:pPr>
        <w:pStyle w:val="ListParagraph"/>
        <w:numPr>
          <w:ilvl w:val="1"/>
          <w:numId w:val="6"/>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Mevzuat</w:t>
      </w:r>
    </w:p>
    <w:p w14:paraId="505180ED" w14:textId="77777777" w:rsidR="00CD1DBB" w:rsidRPr="00F5544D" w:rsidRDefault="00CD1DBB" w:rsidP="00F5544D">
      <w:pPr>
        <w:pStyle w:val="ListParagraph"/>
        <w:numPr>
          <w:ilvl w:val="1"/>
          <w:numId w:val="6"/>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Maliyetler ve İş Yönetimi</w:t>
      </w:r>
    </w:p>
    <w:p w14:paraId="3AC0B9F8" w14:textId="77777777" w:rsidR="00CD1DBB" w:rsidRPr="00F5544D" w:rsidRDefault="00CD1DBB" w:rsidP="00F5544D">
      <w:pPr>
        <w:pStyle w:val="ListParagraph"/>
        <w:numPr>
          <w:ilvl w:val="1"/>
          <w:numId w:val="6"/>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Tedarik Zinciri Yönetimi</w:t>
      </w:r>
    </w:p>
    <w:p w14:paraId="1225B976" w14:textId="77777777" w:rsidR="00CD1DBB" w:rsidRPr="00F5544D" w:rsidRDefault="00CD1DBB" w:rsidP="00F5544D">
      <w:pPr>
        <w:pStyle w:val="ListParagraph"/>
        <w:numPr>
          <w:ilvl w:val="1"/>
          <w:numId w:val="6"/>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Laboratuar ve Test İhtiyaçları</w:t>
      </w:r>
    </w:p>
    <w:p w14:paraId="3D727C4F" w14:textId="417A76A0" w:rsidR="00CD1DBB" w:rsidRPr="00F5544D" w:rsidRDefault="00CD1DBB" w:rsidP="00F5544D">
      <w:pPr>
        <w:pStyle w:val="ListParagraph"/>
        <w:numPr>
          <w:ilvl w:val="1"/>
          <w:numId w:val="6"/>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Diğer</w:t>
      </w:r>
    </w:p>
    <w:p w14:paraId="6C17B1AC" w14:textId="77777777" w:rsidR="00CD1DBB" w:rsidRPr="00F5544D" w:rsidRDefault="00CD1DBB" w:rsidP="00F5544D">
      <w:pPr>
        <w:spacing w:after="0" w:line="240" w:lineRule="auto"/>
        <w:rPr>
          <w:rFonts w:asciiTheme="majorBidi" w:hAnsiTheme="majorBidi" w:cstheme="majorBidi"/>
          <w:color w:val="000000" w:themeColor="text1"/>
          <w:sz w:val="20"/>
          <w:szCs w:val="20"/>
        </w:rPr>
      </w:pPr>
    </w:p>
    <w:p w14:paraId="6407FE8E" w14:textId="30145AB1" w:rsidR="00CD1DBB" w:rsidRPr="00F5544D" w:rsidRDefault="00B219BA" w:rsidP="00F5544D">
      <w:pPr>
        <w:pStyle w:val="ListParagraph"/>
        <w:numPr>
          <w:ilvl w:val="0"/>
          <w:numId w:val="7"/>
        </w:numPr>
        <w:spacing w:after="0" w:line="240"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Avrupa Yeşil Mutabakatı (</w:t>
      </w:r>
      <w:r w:rsidR="00CD1DBB" w:rsidRPr="00F5544D">
        <w:rPr>
          <w:rFonts w:asciiTheme="majorBidi" w:hAnsiTheme="majorBidi" w:cstheme="majorBidi"/>
          <w:color w:val="000000" w:themeColor="text1"/>
          <w:sz w:val="20"/>
          <w:szCs w:val="20"/>
        </w:rPr>
        <w:t>AYM</w:t>
      </w:r>
      <w:r>
        <w:rPr>
          <w:rFonts w:asciiTheme="majorBidi" w:hAnsiTheme="majorBidi" w:cstheme="majorBidi"/>
          <w:color w:val="000000" w:themeColor="text1"/>
          <w:sz w:val="20"/>
          <w:szCs w:val="20"/>
        </w:rPr>
        <w:t>)</w:t>
      </w:r>
      <w:r w:rsidR="00CD1DBB" w:rsidRPr="00F5544D">
        <w:rPr>
          <w:rFonts w:asciiTheme="majorBidi" w:hAnsiTheme="majorBidi" w:cstheme="majorBidi"/>
          <w:color w:val="000000" w:themeColor="text1"/>
          <w:sz w:val="20"/>
          <w:szCs w:val="20"/>
        </w:rPr>
        <w:t xml:space="preserve"> ile öngörülen değişikliklere yönelik politika önerileri ve eylem planlarının oluşturulması </w:t>
      </w:r>
    </w:p>
    <w:p w14:paraId="7D772CC3" w14:textId="77777777" w:rsidR="00CD1DBB" w:rsidRPr="00F5544D" w:rsidRDefault="00CD1DBB" w:rsidP="00F5544D">
      <w:pPr>
        <w:spacing w:after="0" w:line="240" w:lineRule="auto"/>
        <w:rPr>
          <w:rFonts w:asciiTheme="majorBidi" w:hAnsiTheme="majorBidi" w:cstheme="majorBidi"/>
          <w:color w:val="000000" w:themeColor="text1"/>
          <w:sz w:val="20"/>
          <w:szCs w:val="20"/>
        </w:rPr>
      </w:pPr>
    </w:p>
    <w:p w14:paraId="5FFD2EBF" w14:textId="48D4D0BF" w:rsidR="00CD1DBB" w:rsidRPr="00F5544D" w:rsidRDefault="00CD1DBB" w:rsidP="00F5544D">
      <w:pPr>
        <w:spacing w:after="0" w:line="240" w:lineRule="auto"/>
        <w:jc w:val="both"/>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C.</w:t>
      </w:r>
      <w:r w:rsidRPr="00F5544D">
        <w:rPr>
          <w:rFonts w:asciiTheme="majorBidi" w:hAnsiTheme="majorBidi" w:cstheme="majorBidi"/>
          <w:color w:val="000000" w:themeColor="text1"/>
          <w:sz w:val="20"/>
          <w:szCs w:val="20"/>
        </w:rPr>
        <w:tab/>
        <w:t>Türk Hazırgiyim ve Konfeksiyon Sektörü Sektörel Sürdürülebilir Dönüşüm Stratejisi</w:t>
      </w:r>
    </w:p>
    <w:p w14:paraId="3EE97291" w14:textId="17E7F479" w:rsidR="00CD1DBB" w:rsidRDefault="00CD1DBB" w:rsidP="00F5544D">
      <w:pPr>
        <w:spacing w:after="0" w:line="240" w:lineRule="auto"/>
        <w:rPr>
          <w:rFonts w:asciiTheme="majorBidi" w:hAnsiTheme="majorBidi" w:cstheme="majorBidi"/>
          <w:color w:val="000000" w:themeColor="text1"/>
          <w:sz w:val="20"/>
          <w:szCs w:val="20"/>
        </w:rPr>
      </w:pPr>
    </w:p>
    <w:p w14:paraId="389A73F7" w14:textId="185F9271" w:rsidR="00B219BA" w:rsidRDefault="00B219BA" w:rsidP="00F5544D">
      <w:pPr>
        <w:spacing w:after="0" w:line="240" w:lineRule="auto"/>
        <w:rPr>
          <w:rFonts w:asciiTheme="majorBidi" w:hAnsiTheme="majorBidi" w:cstheme="majorBidi"/>
          <w:color w:val="000000" w:themeColor="text1"/>
          <w:sz w:val="20"/>
          <w:szCs w:val="20"/>
        </w:rPr>
      </w:pPr>
    </w:p>
    <w:p w14:paraId="2581A602" w14:textId="77777777" w:rsidR="00B219BA" w:rsidRPr="00F5544D" w:rsidRDefault="00B219BA" w:rsidP="00F5544D">
      <w:pPr>
        <w:spacing w:after="0" w:line="240" w:lineRule="auto"/>
        <w:rPr>
          <w:rFonts w:asciiTheme="majorBidi" w:hAnsiTheme="majorBidi" w:cstheme="majorBidi"/>
          <w:color w:val="000000" w:themeColor="text1"/>
          <w:sz w:val="20"/>
          <w:szCs w:val="20"/>
        </w:rPr>
      </w:pPr>
    </w:p>
    <w:p w14:paraId="1CDCF5AD" w14:textId="77777777" w:rsidR="00CD1DBB" w:rsidRPr="00F5544D" w:rsidRDefault="00CD1DBB" w:rsidP="00F5544D">
      <w:p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lastRenderedPageBreak/>
        <w:t>Amaç:</w:t>
      </w:r>
    </w:p>
    <w:p w14:paraId="63C9AEE2" w14:textId="1A58E466" w:rsidR="00CD1DBB" w:rsidRPr="00F5544D" w:rsidRDefault="00CD1DBB" w:rsidP="00F5544D">
      <w:pPr>
        <w:spacing w:after="0" w:line="240" w:lineRule="auto"/>
        <w:jc w:val="both"/>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 xml:space="preserve">“Türk Hazırgiyim ve Konfeksiyon Sektörü Sektörel Sürdürülebilir Dönüşüm Stratejisi” konulu raporla, AYM ile öngörülen kapsamlı değişiklikler ve sektörün ekosistemi çıktıları karşısında Türk hazırgiyim ve konfeksiyon sektörü için sürdürülebilirlik odaklı kapsamlı bir dönüşüm stratejisinin belirlenmesi amaçlanmaktadır. </w:t>
      </w:r>
    </w:p>
    <w:p w14:paraId="4B47076A" w14:textId="77777777" w:rsidR="00CD1DBB" w:rsidRPr="00F5544D" w:rsidRDefault="00CD1DBB" w:rsidP="00F5544D">
      <w:pPr>
        <w:spacing w:after="0" w:line="240" w:lineRule="auto"/>
        <w:rPr>
          <w:rFonts w:asciiTheme="majorBidi" w:hAnsiTheme="majorBidi" w:cstheme="majorBidi"/>
          <w:color w:val="000000" w:themeColor="text1"/>
          <w:sz w:val="20"/>
          <w:szCs w:val="20"/>
        </w:rPr>
      </w:pPr>
    </w:p>
    <w:p w14:paraId="203F1D83" w14:textId="77777777" w:rsidR="00CD1DBB" w:rsidRPr="00F5544D" w:rsidRDefault="00CD1DBB" w:rsidP="00F5544D">
      <w:pPr>
        <w:pStyle w:val="ListParagraph"/>
        <w:numPr>
          <w:ilvl w:val="0"/>
          <w:numId w:val="7"/>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Hazırgiyim ve Konfeksiyon Sanayiinde Sürdürülebilirliğin Teşvik Edilmesi</w:t>
      </w:r>
    </w:p>
    <w:p w14:paraId="441F04B7" w14:textId="77777777" w:rsidR="00CD1DBB" w:rsidRPr="00F5544D" w:rsidRDefault="00CD1DBB" w:rsidP="00F5544D">
      <w:pPr>
        <w:pStyle w:val="ListParagraph"/>
        <w:numPr>
          <w:ilvl w:val="1"/>
          <w:numId w:val="7"/>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Teknoloji ve inovasyon yönetim yaklaşımı</w:t>
      </w:r>
    </w:p>
    <w:p w14:paraId="6D69553A" w14:textId="77777777" w:rsidR="00CD1DBB" w:rsidRPr="00F5544D" w:rsidRDefault="00CD1DBB" w:rsidP="00F5544D">
      <w:pPr>
        <w:pStyle w:val="ListParagraph"/>
        <w:numPr>
          <w:ilvl w:val="1"/>
          <w:numId w:val="7"/>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Yeni nesil devlet yardımları ve teşvikler</w:t>
      </w:r>
    </w:p>
    <w:p w14:paraId="34E0836F" w14:textId="77777777" w:rsidR="00CD1DBB" w:rsidRPr="00F5544D" w:rsidRDefault="00CD1DBB" w:rsidP="00F5544D">
      <w:pPr>
        <w:pStyle w:val="ListParagraph"/>
        <w:numPr>
          <w:ilvl w:val="1"/>
          <w:numId w:val="7"/>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Covid-19 kaynaklı krizler ve krizden çıkma araçları</w:t>
      </w:r>
    </w:p>
    <w:p w14:paraId="3A6B0364" w14:textId="2E1348E7" w:rsidR="00CD1DBB" w:rsidRPr="00F5544D" w:rsidRDefault="00CD1DBB" w:rsidP="00F5544D">
      <w:pPr>
        <w:pStyle w:val="ListParagraph"/>
        <w:numPr>
          <w:ilvl w:val="1"/>
          <w:numId w:val="7"/>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Bilgilendirme faaliyetleri</w:t>
      </w:r>
    </w:p>
    <w:p w14:paraId="377F88F9" w14:textId="77777777" w:rsidR="00CD1DBB" w:rsidRPr="00F5544D" w:rsidRDefault="00CD1DBB" w:rsidP="00F5544D">
      <w:pPr>
        <w:spacing w:after="0" w:line="240" w:lineRule="auto"/>
        <w:rPr>
          <w:rFonts w:asciiTheme="majorBidi" w:hAnsiTheme="majorBidi" w:cstheme="majorBidi"/>
          <w:color w:val="000000" w:themeColor="text1"/>
          <w:sz w:val="20"/>
          <w:szCs w:val="20"/>
        </w:rPr>
      </w:pPr>
    </w:p>
    <w:p w14:paraId="6913083F" w14:textId="77777777" w:rsidR="00CD1DBB" w:rsidRPr="00F5544D" w:rsidRDefault="00CD1DBB" w:rsidP="00F5544D">
      <w:pPr>
        <w:pStyle w:val="ListParagraph"/>
        <w:numPr>
          <w:ilvl w:val="0"/>
          <w:numId w:val="7"/>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Sektörde döngüsellik</w:t>
      </w:r>
    </w:p>
    <w:p w14:paraId="0032307D" w14:textId="77777777" w:rsidR="00CD1DBB" w:rsidRPr="00F5544D" w:rsidRDefault="00CD1DBB" w:rsidP="00F5544D">
      <w:pPr>
        <w:pStyle w:val="ListParagraph"/>
        <w:numPr>
          <w:ilvl w:val="1"/>
          <w:numId w:val="7"/>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Tedarik zinciri ve hammadde yönetimi</w:t>
      </w:r>
    </w:p>
    <w:p w14:paraId="69AB8DA6" w14:textId="77777777" w:rsidR="00CD1DBB" w:rsidRPr="00F5544D" w:rsidRDefault="00CD1DBB" w:rsidP="00F5544D">
      <w:pPr>
        <w:pStyle w:val="ListParagraph"/>
        <w:numPr>
          <w:ilvl w:val="1"/>
          <w:numId w:val="7"/>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Çevreye dost üretim süreçleri ve iş modelleri</w:t>
      </w:r>
    </w:p>
    <w:p w14:paraId="235AC402" w14:textId="77777777" w:rsidR="00CD1DBB" w:rsidRPr="00F5544D" w:rsidRDefault="00CD1DBB" w:rsidP="00F5544D">
      <w:pPr>
        <w:pStyle w:val="ListParagraph"/>
        <w:numPr>
          <w:ilvl w:val="1"/>
          <w:numId w:val="7"/>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Geri dönüşümün organizasyonu</w:t>
      </w:r>
    </w:p>
    <w:p w14:paraId="66C89CC6" w14:textId="1725E1F9" w:rsidR="00CD1DBB" w:rsidRPr="00F5544D" w:rsidRDefault="00CD1DBB" w:rsidP="00F5544D">
      <w:pPr>
        <w:pStyle w:val="ListParagraph"/>
        <w:numPr>
          <w:ilvl w:val="1"/>
          <w:numId w:val="7"/>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Döngüsel ürün tasarımı</w:t>
      </w:r>
    </w:p>
    <w:p w14:paraId="046FA137" w14:textId="77777777" w:rsidR="00CD1DBB" w:rsidRPr="00F5544D" w:rsidRDefault="00CD1DBB" w:rsidP="00F5544D">
      <w:pPr>
        <w:spacing w:after="0" w:line="240" w:lineRule="auto"/>
        <w:rPr>
          <w:rFonts w:asciiTheme="majorBidi" w:hAnsiTheme="majorBidi" w:cstheme="majorBidi"/>
          <w:color w:val="000000" w:themeColor="text1"/>
          <w:sz w:val="20"/>
          <w:szCs w:val="20"/>
        </w:rPr>
      </w:pPr>
    </w:p>
    <w:p w14:paraId="1BB77BFB" w14:textId="77777777" w:rsidR="00CD1DBB" w:rsidRPr="00F5544D" w:rsidRDefault="00CD1DBB" w:rsidP="00F5544D">
      <w:pPr>
        <w:pStyle w:val="ListParagraph"/>
        <w:numPr>
          <w:ilvl w:val="0"/>
          <w:numId w:val="8"/>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Küresel uyum ve şeffaflık (due diligence)</w:t>
      </w:r>
    </w:p>
    <w:p w14:paraId="102A55D4" w14:textId="77777777" w:rsidR="00CD1DBB" w:rsidRPr="00F5544D" w:rsidRDefault="00CD1DBB" w:rsidP="00F5544D">
      <w:pPr>
        <w:pStyle w:val="ListParagraph"/>
        <w:numPr>
          <w:ilvl w:val="1"/>
          <w:numId w:val="8"/>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İzlenebilirlik ve dijitalleşme</w:t>
      </w:r>
    </w:p>
    <w:p w14:paraId="3A8F7C8F" w14:textId="13BE8CC0" w:rsidR="00CD1DBB" w:rsidRPr="00F5544D" w:rsidRDefault="00CD1DBB" w:rsidP="00F5544D">
      <w:pPr>
        <w:pStyle w:val="ListParagraph"/>
        <w:numPr>
          <w:ilvl w:val="1"/>
          <w:numId w:val="8"/>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Denetim ve sertifikasyon</w:t>
      </w:r>
    </w:p>
    <w:p w14:paraId="77EA9A3F" w14:textId="77777777" w:rsidR="00CD1DBB" w:rsidRPr="00F5544D" w:rsidRDefault="00CD1DBB" w:rsidP="00F5544D">
      <w:pPr>
        <w:spacing w:after="0" w:line="240" w:lineRule="auto"/>
        <w:rPr>
          <w:rFonts w:asciiTheme="majorBidi" w:hAnsiTheme="majorBidi" w:cstheme="majorBidi"/>
          <w:color w:val="000000" w:themeColor="text1"/>
          <w:sz w:val="20"/>
          <w:szCs w:val="20"/>
        </w:rPr>
      </w:pPr>
    </w:p>
    <w:p w14:paraId="7E2C4C4F" w14:textId="77777777" w:rsidR="00CD1DBB" w:rsidRPr="00F5544D" w:rsidRDefault="00CD1DBB" w:rsidP="00F5544D">
      <w:p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D.</w:t>
      </w:r>
      <w:r w:rsidRPr="00F5544D">
        <w:rPr>
          <w:rFonts w:asciiTheme="majorBidi" w:hAnsiTheme="majorBidi" w:cstheme="majorBidi"/>
          <w:color w:val="000000" w:themeColor="text1"/>
          <w:sz w:val="20"/>
          <w:szCs w:val="20"/>
        </w:rPr>
        <w:tab/>
        <w:t>Politika &amp; Eylem Önerileri &amp; Projeler</w:t>
      </w:r>
    </w:p>
    <w:p w14:paraId="0478626C" w14:textId="77777777" w:rsidR="00CD1DBB" w:rsidRPr="00F5544D" w:rsidRDefault="00CD1DBB" w:rsidP="00F5544D">
      <w:pPr>
        <w:spacing w:after="0" w:line="240" w:lineRule="auto"/>
        <w:rPr>
          <w:rFonts w:asciiTheme="majorBidi" w:hAnsiTheme="majorBidi" w:cstheme="majorBidi"/>
          <w:color w:val="000000" w:themeColor="text1"/>
          <w:sz w:val="20"/>
          <w:szCs w:val="20"/>
        </w:rPr>
      </w:pPr>
    </w:p>
    <w:p w14:paraId="1964761E" w14:textId="77777777" w:rsidR="00CD1DBB" w:rsidRPr="00F5544D" w:rsidRDefault="00CD1DBB" w:rsidP="00F5544D">
      <w:p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Amaç:</w:t>
      </w:r>
    </w:p>
    <w:p w14:paraId="3E142F2C" w14:textId="48B0C6F5" w:rsidR="00CD1DBB" w:rsidRPr="00F5544D" w:rsidRDefault="00CD1DBB" w:rsidP="00F5544D">
      <w:pPr>
        <w:spacing w:after="0" w:line="240" w:lineRule="auto"/>
        <w:jc w:val="both"/>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“Türk Hazırgiyim Ve Konfeksiyon Sektörü Sürdürülebilirlik Ekosistemi”, “Türk Hazırgiyim ve Konfeksiyon Sektörü için Avrupa Yeşil Mutabakatı</w:t>
      </w:r>
      <w:r w:rsidR="00B219BA">
        <w:rPr>
          <w:rFonts w:asciiTheme="majorBidi" w:hAnsiTheme="majorBidi" w:cstheme="majorBidi"/>
          <w:color w:val="000000" w:themeColor="text1"/>
          <w:sz w:val="20"/>
          <w:szCs w:val="20"/>
        </w:rPr>
        <w:t xml:space="preserve"> (AYM)</w:t>
      </w:r>
      <w:r w:rsidRPr="00F5544D">
        <w:rPr>
          <w:rFonts w:asciiTheme="majorBidi" w:hAnsiTheme="majorBidi" w:cstheme="majorBidi"/>
          <w:color w:val="000000" w:themeColor="text1"/>
          <w:sz w:val="20"/>
          <w:szCs w:val="20"/>
        </w:rPr>
        <w:t xml:space="preserve"> Etki Analizi” ve “Türk Hazırgiyim ve Konfeksiyon Sektörü Sektörel Sürdürülebilir Dönüşüm Stratejisi” konulu rapor çıktılarına istinaden kamu ve sektör perspektifinden politika ve eylem önerileri ile bu doğrultuda proje önerilerinin geliştirilmesi amaçlanmaktadır. </w:t>
      </w:r>
    </w:p>
    <w:p w14:paraId="27626F65" w14:textId="77777777" w:rsidR="00CD1DBB" w:rsidRPr="00F5544D" w:rsidRDefault="00CD1DBB" w:rsidP="00F5544D">
      <w:pPr>
        <w:spacing w:after="0" w:line="240" w:lineRule="auto"/>
        <w:rPr>
          <w:rFonts w:asciiTheme="majorBidi" w:hAnsiTheme="majorBidi" w:cstheme="majorBidi"/>
          <w:color w:val="000000" w:themeColor="text1"/>
          <w:sz w:val="20"/>
          <w:szCs w:val="20"/>
        </w:rPr>
      </w:pPr>
    </w:p>
    <w:p w14:paraId="06584951" w14:textId="77777777" w:rsidR="00CD1DBB" w:rsidRPr="00F5544D" w:rsidRDefault="00CD1DBB" w:rsidP="00F5544D">
      <w:p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1.</w:t>
      </w:r>
      <w:r w:rsidRPr="00F5544D">
        <w:rPr>
          <w:rFonts w:asciiTheme="majorBidi" w:hAnsiTheme="majorBidi" w:cstheme="majorBidi"/>
          <w:color w:val="000000" w:themeColor="text1"/>
          <w:sz w:val="20"/>
          <w:szCs w:val="20"/>
        </w:rPr>
        <w:tab/>
        <w:t>Kamu Perspektifi</w:t>
      </w:r>
    </w:p>
    <w:p w14:paraId="040150D1" w14:textId="77777777" w:rsidR="00CD1DBB" w:rsidRPr="00F5544D" w:rsidRDefault="00CD1DBB" w:rsidP="00F5544D">
      <w:p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2.</w:t>
      </w:r>
      <w:r w:rsidRPr="00F5544D">
        <w:rPr>
          <w:rFonts w:asciiTheme="majorBidi" w:hAnsiTheme="majorBidi" w:cstheme="majorBidi"/>
          <w:color w:val="000000" w:themeColor="text1"/>
          <w:sz w:val="20"/>
          <w:szCs w:val="20"/>
        </w:rPr>
        <w:tab/>
        <w:t>Sektör Perspektifi</w:t>
      </w:r>
    </w:p>
    <w:p w14:paraId="418611BB" w14:textId="77777777" w:rsidR="00CD1DBB" w:rsidRPr="00F5544D" w:rsidRDefault="00CD1DBB" w:rsidP="00F5544D">
      <w:p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3.</w:t>
      </w:r>
      <w:r w:rsidRPr="00F5544D">
        <w:rPr>
          <w:rFonts w:asciiTheme="majorBidi" w:hAnsiTheme="majorBidi" w:cstheme="majorBidi"/>
          <w:color w:val="000000" w:themeColor="text1"/>
          <w:sz w:val="20"/>
          <w:szCs w:val="20"/>
        </w:rPr>
        <w:tab/>
        <w:t>Proje Yaklaşımı</w:t>
      </w:r>
    </w:p>
    <w:p w14:paraId="34CDC4AD" w14:textId="77777777" w:rsidR="00CD1DBB" w:rsidRPr="00F5544D" w:rsidRDefault="00CD1DBB" w:rsidP="00F5544D">
      <w:pPr>
        <w:spacing w:after="0" w:line="240" w:lineRule="auto"/>
        <w:rPr>
          <w:rFonts w:asciiTheme="majorBidi" w:hAnsiTheme="majorBidi" w:cstheme="majorBidi"/>
          <w:color w:val="000000" w:themeColor="text1"/>
          <w:sz w:val="20"/>
          <w:szCs w:val="20"/>
        </w:rPr>
      </w:pPr>
    </w:p>
    <w:p w14:paraId="54FEFFB5" w14:textId="77777777" w:rsidR="00CD1DBB" w:rsidRPr="00F5544D" w:rsidRDefault="00CD1DBB" w:rsidP="00F5544D">
      <w:pPr>
        <w:spacing w:after="0" w:line="240" w:lineRule="auto"/>
        <w:rPr>
          <w:rFonts w:asciiTheme="majorBidi" w:hAnsiTheme="majorBidi" w:cstheme="majorBidi"/>
          <w:color w:val="000000" w:themeColor="text1"/>
          <w:sz w:val="20"/>
          <w:szCs w:val="20"/>
          <w:u w:val="single"/>
        </w:rPr>
      </w:pPr>
      <w:r w:rsidRPr="00F5544D">
        <w:rPr>
          <w:rFonts w:asciiTheme="majorBidi" w:hAnsiTheme="majorBidi" w:cstheme="majorBidi"/>
          <w:color w:val="000000" w:themeColor="text1"/>
          <w:sz w:val="20"/>
          <w:szCs w:val="20"/>
          <w:u w:val="single"/>
        </w:rPr>
        <w:t>Çalışma için Yol Haritası</w:t>
      </w:r>
    </w:p>
    <w:p w14:paraId="26D907BD" w14:textId="77777777" w:rsidR="00CD1DBB" w:rsidRPr="00F5544D" w:rsidRDefault="00CD1DBB" w:rsidP="00F5544D">
      <w:pPr>
        <w:spacing w:after="0" w:line="240" w:lineRule="auto"/>
        <w:rPr>
          <w:rFonts w:asciiTheme="majorBidi" w:hAnsiTheme="majorBidi" w:cstheme="majorBidi"/>
          <w:color w:val="000000" w:themeColor="text1"/>
          <w:sz w:val="20"/>
          <w:szCs w:val="20"/>
        </w:rPr>
      </w:pPr>
    </w:p>
    <w:p w14:paraId="6F0A9E9F" w14:textId="77777777" w:rsidR="00CD1DBB" w:rsidRPr="00F5544D" w:rsidRDefault="00CD1DBB" w:rsidP="00F5544D">
      <w:p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 xml:space="preserve">Çalışmanın, aşağıdaki temel bileşenlere yönelik belirlenecek yaklaşım ekseninde hazırlanması öne çıkmaktadır.  </w:t>
      </w:r>
    </w:p>
    <w:p w14:paraId="0574261D" w14:textId="77777777" w:rsidR="00CD1DBB" w:rsidRPr="00F5544D" w:rsidRDefault="00CD1DBB" w:rsidP="00F5544D">
      <w:pPr>
        <w:spacing w:after="0" w:line="240" w:lineRule="auto"/>
        <w:rPr>
          <w:rFonts w:asciiTheme="majorBidi" w:hAnsiTheme="majorBidi" w:cstheme="majorBidi"/>
          <w:color w:val="000000" w:themeColor="text1"/>
          <w:sz w:val="20"/>
          <w:szCs w:val="20"/>
        </w:rPr>
      </w:pPr>
    </w:p>
    <w:p w14:paraId="1A6961DA" w14:textId="69D34FB7" w:rsidR="00CD1DBB" w:rsidRPr="00F5544D" w:rsidRDefault="00CD1DBB" w:rsidP="00F5544D">
      <w:pPr>
        <w:pStyle w:val="ListParagraph"/>
        <w:numPr>
          <w:ilvl w:val="0"/>
          <w:numId w:val="8"/>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 xml:space="preserve">Ulusal, AB ve küresel açıdan yasal </w:t>
      </w:r>
      <w:r w:rsidR="00B219BA">
        <w:rPr>
          <w:rFonts w:asciiTheme="majorBidi" w:hAnsiTheme="majorBidi" w:cstheme="majorBidi"/>
          <w:color w:val="000000" w:themeColor="text1"/>
          <w:sz w:val="20"/>
          <w:szCs w:val="20"/>
        </w:rPr>
        <w:t>m</w:t>
      </w:r>
      <w:r w:rsidRPr="00F5544D">
        <w:rPr>
          <w:rFonts w:asciiTheme="majorBidi" w:hAnsiTheme="majorBidi" w:cstheme="majorBidi"/>
          <w:color w:val="000000" w:themeColor="text1"/>
          <w:sz w:val="20"/>
          <w:szCs w:val="20"/>
        </w:rPr>
        <w:t>evzuatın incelenmesi</w:t>
      </w:r>
    </w:p>
    <w:p w14:paraId="1D0B798E" w14:textId="77777777" w:rsidR="00CD1DBB" w:rsidRPr="00F5544D" w:rsidRDefault="00CD1DBB" w:rsidP="00F5544D">
      <w:pPr>
        <w:pStyle w:val="ListParagraph"/>
        <w:numPr>
          <w:ilvl w:val="0"/>
          <w:numId w:val="8"/>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Paydaşlar açısından konunun değerlendirilmesi</w:t>
      </w:r>
    </w:p>
    <w:p w14:paraId="7CC67E8F" w14:textId="77777777" w:rsidR="00CD1DBB" w:rsidRPr="00F5544D" w:rsidRDefault="00CD1DBB" w:rsidP="00F5544D">
      <w:pPr>
        <w:pStyle w:val="ListParagraph"/>
        <w:numPr>
          <w:ilvl w:val="0"/>
          <w:numId w:val="8"/>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İHKİB’in konumunun belirlenmesi</w:t>
      </w:r>
    </w:p>
    <w:p w14:paraId="6403B1F8" w14:textId="7086C1D2" w:rsidR="00CD1DBB" w:rsidRPr="00F5544D" w:rsidRDefault="00CD1DBB" w:rsidP="00F5544D">
      <w:pPr>
        <w:pStyle w:val="ListParagraph"/>
        <w:numPr>
          <w:ilvl w:val="0"/>
          <w:numId w:val="8"/>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Etkin bir iletişim planının hazırlanması</w:t>
      </w:r>
    </w:p>
    <w:p w14:paraId="7CCF6F33" w14:textId="77777777" w:rsidR="00CD1DBB" w:rsidRPr="00F5544D" w:rsidRDefault="00CD1DBB" w:rsidP="00F5544D">
      <w:pPr>
        <w:spacing w:after="0" w:line="240" w:lineRule="auto"/>
        <w:rPr>
          <w:rFonts w:asciiTheme="majorBidi" w:hAnsiTheme="majorBidi" w:cstheme="majorBidi"/>
          <w:color w:val="000000" w:themeColor="text1"/>
          <w:sz w:val="20"/>
          <w:szCs w:val="20"/>
        </w:rPr>
      </w:pPr>
    </w:p>
    <w:p w14:paraId="3CE9FE40" w14:textId="77777777" w:rsidR="00CD1DBB" w:rsidRPr="00F5544D" w:rsidRDefault="00CD1DBB" w:rsidP="00F5544D">
      <w:p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 xml:space="preserve">Çalışmada her bir başlık altında aşağıdaki sonuçların elde edilmesi temel yaklaşımdır. </w:t>
      </w:r>
    </w:p>
    <w:p w14:paraId="77CBA780" w14:textId="77777777" w:rsidR="00CD1DBB" w:rsidRPr="00F5544D" w:rsidRDefault="00CD1DBB" w:rsidP="00F5544D">
      <w:pPr>
        <w:spacing w:after="0" w:line="240" w:lineRule="auto"/>
        <w:rPr>
          <w:rFonts w:asciiTheme="majorBidi" w:hAnsiTheme="majorBidi" w:cstheme="majorBidi"/>
          <w:color w:val="000000" w:themeColor="text1"/>
          <w:sz w:val="20"/>
          <w:szCs w:val="20"/>
        </w:rPr>
      </w:pPr>
    </w:p>
    <w:p w14:paraId="609E2FA7" w14:textId="77777777" w:rsidR="00CD1DBB" w:rsidRPr="00F5544D" w:rsidRDefault="00CD1DBB" w:rsidP="00F5544D">
      <w:pPr>
        <w:pStyle w:val="ListParagraph"/>
        <w:numPr>
          <w:ilvl w:val="0"/>
          <w:numId w:val="9"/>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Gerekçelerin ortaya konulması</w:t>
      </w:r>
    </w:p>
    <w:p w14:paraId="469B8FE9" w14:textId="77777777" w:rsidR="00CD1DBB" w:rsidRPr="00F5544D" w:rsidRDefault="00CD1DBB" w:rsidP="00F5544D">
      <w:pPr>
        <w:pStyle w:val="ListParagraph"/>
        <w:numPr>
          <w:ilvl w:val="0"/>
          <w:numId w:val="9"/>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Hedeflerin belirlenmesi</w:t>
      </w:r>
    </w:p>
    <w:p w14:paraId="0766C0F8" w14:textId="77777777" w:rsidR="00CD1DBB" w:rsidRPr="00F5544D" w:rsidRDefault="00CD1DBB" w:rsidP="00F5544D">
      <w:pPr>
        <w:pStyle w:val="ListParagraph"/>
        <w:numPr>
          <w:ilvl w:val="0"/>
          <w:numId w:val="9"/>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Politika Önerilerinin geliştirilmesi</w:t>
      </w:r>
    </w:p>
    <w:p w14:paraId="6BA602C1" w14:textId="77777777" w:rsidR="00CD1DBB" w:rsidRPr="00F5544D" w:rsidRDefault="00CD1DBB" w:rsidP="00F5544D">
      <w:pPr>
        <w:pStyle w:val="ListParagraph"/>
        <w:numPr>
          <w:ilvl w:val="0"/>
          <w:numId w:val="9"/>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Eylem Planlarının oluşturulması</w:t>
      </w:r>
    </w:p>
    <w:p w14:paraId="5B8D9D29" w14:textId="2E0407A5" w:rsidR="00CD1DBB" w:rsidRPr="00F5544D" w:rsidRDefault="00CD1DBB" w:rsidP="00F5544D">
      <w:pPr>
        <w:pStyle w:val="ListParagraph"/>
        <w:numPr>
          <w:ilvl w:val="0"/>
          <w:numId w:val="9"/>
        </w:numPr>
        <w:spacing w:after="0" w:line="240" w:lineRule="auto"/>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Proje önerilerinin sunulması</w:t>
      </w:r>
    </w:p>
    <w:p w14:paraId="785F1144" w14:textId="77777777" w:rsidR="00AE3DBA" w:rsidRPr="00F5544D" w:rsidRDefault="00AE3DBA" w:rsidP="00F5544D">
      <w:pPr>
        <w:spacing w:after="0" w:line="240" w:lineRule="auto"/>
        <w:jc w:val="both"/>
        <w:rPr>
          <w:rFonts w:asciiTheme="majorBidi" w:hAnsiTheme="majorBidi" w:cstheme="majorBidi"/>
          <w:color w:val="000000" w:themeColor="text1"/>
          <w:sz w:val="20"/>
          <w:szCs w:val="20"/>
        </w:rPr>
      </w:pPr>
    </w:p>
    <w:p w14:paraId="2642A77D" w14:textId="5D018F87" w:rsidR="00AE3DBA" w:rsidRPr="00F5544D" w:rsidRDefault="00AE3DBA" w:rsidP="00F5544D">
      <w:pPr>
        <w:spacing w:after="0" w:line="240" w:lineRule="auto"/>
        <w:jc w:val="both"/>
        <w:rPr>
          <w:rFonts w:asciiTheme="majorBidi" w:hAnsiTheme="majorBidi" w:cstheme="majorBidi"/>
          <w:b/>
          <w:bCs/>
          <w:color w:val="000000" w:themeColor="text1"/>
          <w:sz w:val="20"/>
          <w:szCs w:val="20"/>
        </w:rPr>
      </w:pPr>
      <w:r w:rsidRPr="00F5544D">
        <w:rPr>
          <w:rFonts w:asciiTheme="majorBidi" w:hAnsiTheme="majorBidi" w:cstheme="majorBidi"/>
          <w:b/>
          <w:bCs/>
          <w:color w:val="000000" w:themeColor="text1"/>
          <w:sz w:val="20"/>
          <w:szCs w:val="20"/>
        </w:rPr>
        <w:t>ÇALIŞMA DÖNEMİ</w:t>
      </w:r>
    </w:p>
    <w:p w14:paraId="6996A91F" w14:textId="77777777" w:rsidR="00AE3DBA" w:rsidRPr="00F5544D" w:rsidRDefault="00AE3DBA" w:rsidP="00F5544D">
      <w:pPr>
        <w:spacing w:after="0" w:line="240" w:lineRule="auto"/>
        <w:jc w:val="both"/>
        <w:rPr>
          <w:rFonts w:asciiTheme="majorBidi" w:hAnsiTheme="majorBidi" w:cstheme="majorBidi"/>
          <w:color w:val="000000" w:themeColor="text1"/>
          <w:sz w:val="20"/>
          <w:szCs w:val="20"/>
        </w:rPr>
      </w:pPr>
    </w:p>
    <w:p w14:paraId="4D6C2043" w14:textId="77777777" w:rsidR="003930EA" w:rsidRPr="00F5544D" w:rsidRDefault="003930EA" w:rsidP="00F5544D">
      <w:pPr>
        <w:spacing w:after="0" w:line="240" w:lineRule="auto"/>
        <w:jc w:val="both"/>
        <w:rPr>
          <w:rFonts w:asciiTheme="majorBidi" w:hAnsiTheme="majorBidi" w:cstheme="majorBidi"/>
          <w:b/>
          <w:bCs/>
          <w:color w:val="FF0000"/>
          <w:sz w:val="20"/>
          <w:szCs w:val="20"/>
        </w:rPr>
      </w:pPr>
      <w:r w:rsidRPr="00F5544D">
        <w:rPr>
          <w:rFonts w:asciiTheme="majorBidi" w:eastAsia="Times New Roman" w:hAnsiTheme="majorBidi" w:cstheme="majorBidi"/>
          <w:b/>
          <w:bCs/>
          <w:color w:val="FF0000"/>
          <w:sz w:val="20"/>
          <w:szCs w:val="20"/>
          <w:highlight w:val="yellow"/>
          <w:lang w:eastAsia="tr-TR"/>
        </w:rPr>
        <w:t>Teklif Sahibi Firma tarafından doldurulacaktır.</w:t>
      </w:r>
    </w:p>
    <w:p w14:paraId="31CC68F6" w14:textId="77777777" w:rsidR="00436296" w:rsidRPr="00F5544D" w:rsidRDefault="00436296" w:rsidP="00F5544D">
      <w:pPr>
        <w:spacing w:after="0" w:line="240" w:lineRule="auto"/>
        <w:jc w:val="both"/>
        <w:rPr>
          <w:rFonts w:asciiTheme="majorBidi" w:hAnsiTheme="majorBidi" w:cstheme="majorBidi"/>
          <w:color w:val="000000" w:themeColor="text1"/>
          <w:sz w:val="20"/>
          <w:szCs w:val="20"/>
        </w:rPr>
      </w:pPr>
    </w:p>
    <w:p w14:paraId="551A80E9" w14:textId="46CB5956" w:rsidR="001643E7" w:rsidRPr="00F5544D" w:rsidRDefault="00AE3DBA" w:rsidP="00F5544D">
      <w:pPr>
        <w:spacing w:after="0" w:line="240" w:lineRule="auto"/>
        <w:jc w:val="both"/>
        <w:rPr>
          <w:rFonts w:asciiTheme="majorBidi" w:hAnsiTheme="majorBidi" w:cstheme="majorBidi"/>
          <w:b/>
          <w:color w:val="000000" w:themeColor="text1"/>
          <w:sz w:val="20"/>
          <w:szCs w:val="20"/>
        </w:rPr>
      </w:pPr>
      <w:r w:rsidRPr="00F5544D">
        <w:rPr>
          <w:rFonts w:asciiTheme="majorBidi" w:hAnsiTheme="majorBidi" w:cstheme="majorBidi"/>
          <w:b/>
          <w:color w:val="000000" w:themeColor="text1"/>
          <w:sz w:val="20"/>
          <w:szCs w:val="20"/>
        </w:rPr>
        <w:t>AMAÇ</w:t>
      </w:r>
    </w:p>
    <w:p w14:paraId="63C95826" w14:textId="77777777" w:rsidR="00AE3DBA" w:rsidRPr="00F5544D" w:rsidRDefault="00AE3DBA" w:rsidP="00F5544D">
      <w:pPr>
        <w:spacing w:after="0" w:line="240" w:lineRule="auto"/>
        <w:jc w:val="both"/>
        <w:rPr>
          <w:rFonts w:asciiTheme="majorBidi" w:hAnsiTheme="majorBidi" w:cstheme="majorBidi"/>
          <w:color w:val="000000" w:themeColor="text1"/>
          <w:sz w:val="20"/>
          <w:szCs w:val="20"/>
        </w:rPr>
      </w:pPr>
    </w:p>
    <w:p w14:paraId="74D03F16" w14:textId="7D88D496" w:rsidR="00036091" w:rsidRPr="00F5544D" w:rsidRDefault="001643E7" w:rsidP="00F5544D">
      <w:pPr>
        <w:spacing w:after="0" w:line="240" w:lineRule="auto"/>
        <w:jc w:val="both"/>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İşbu şartname İstanbul Tekstil ve Konfeksiyon İhracatçı Birlikleri Genel Sekreterliği</w:t>
      </w:r>
      <w:r w:rsidR="00443AF9" w:rsidRPr="00F5544D">
        <w:rPr>
          <w:rFonts w:asciiTheme="majorBidi" w:hAnsiTheme="majorBidi" w:cstheme="majorBidi"/>
          <w:color w:val="000000" w:themeColor="text1"/>
          <w:sz w:val="20"/>
          <w:szCs w:val="20"/>
        </w:rPr>
        <w:t xml:space="preserve"> (İTKİB)</w:t>
      </w:r>
      <w:r w:rsidRPr="00F5544D">
        <w:rPr>
          <w:rFonts w:asciiTheme="majorBidi" w:hAnsiTheme="majorBidi" w:cstheme="majorBidi"/>
          <w:color w:val="000000" w:themeColor="text1"/>
          <w:sz w:val="20"/>
          <w:szCs w:val="20"/>
        </w:rPr>
        <w:t xml:space="preserve"> bünyesindeki İstanbul </w:t>
      </w:r>
      <w:r w:rsidR="00436296" w:rsidRPr="00F5544D">
        <w:rPr>
          <w:rFonts w:asciiTheme="majorBidi" w:hAnsiTheme="majorBidi" w:cstheme="majorBidi"/>
          <w:color w:val="000000" w:themeColor="text1"/>
          <w:sz w:val="20"/>
          <w:szCs w:val="20"/>
        </w:rPr>
        <w:t>Hazır</w:t>
      </w:r>
      <w:r w:rsidR="00CD7281" w:rsidRPr="00F5544D">
        <w:rPr>
          <w:rFonts w:asciiTheme="majorBidi" w:hAnsiTheme="majorBidi" w:cstheme="majorBidi"/>
          <w:color w:val="000000" w:themeColor="text1"/>
          <w:sz w:val="20"/>
          <w:szCs w:val="20"/>
        </w:rPr>
        <w:t xml:space="preserve"> G</w:t>
      </w:r>
      <w:r w:rsidR="00436296" w:rsidRPr="00F5544D">
        <w:rPr>
          <w:rFonts w:asciiTheme="majorBidi" w:hAnsiTheme="majorBidi" w:cstheme="majorBidi"/>
          <w:color w:val="000000" w:themeColor="text1"/>
          <w:sz w:val="20"/>
          <w:szCs w:val="20"/>
        </w:rPr>
        <w:t>iyim ve Konfeksiyon</w:t>
      </w:r>
      <w:r w:rsidRPr="00F5544D">
        <w:rPr>
          <w:rFonts w:asciiTheme="majorBidi" w:hAnsiTheme="majorBidi" w:cstheme="majorBidi"/>
          <w:color w:val="000000" w:themeColor="text1"/>
          <w:sz w:val="20"/>
          <w:szCs w:val="20"/>
        </w:rPr>
        <w:t xml:space="preserve"> İhracatçıları Birliği </w:t>
      </w:r>
      <w:r w:rsidR="00443AF9" w:rsidRPr="00F5544D">
        <w:rPr>
          <w:rFonts w:asciiTheme="majorBidi" w:hAnsiTheme="majorBidi" w:cstheme="majorBidi"/>
          <w:color w:val="000000" w:themeColor="text1"/>
          <w:sz w:val="20"/>
          <w:szCs w:val="20"/>
        </w:rPr>
        <w:t xml:space="preserve">(İHKİB) </w:t>
      </w:r>
      <w:r w:rsidR="00AC26E4" w:rsidRPr="00F5544D">
        <w:rPr>
          <w:rFonts w:asciiTheme="majorBidi" w:hAnsiTheme="majorBidi" w:cstheme="majorBidi"/>
          <w:color w:val="000000" w:themeColor="text1"/>
          <w:sz w:val="20"/>
          <w:szCs w:val="20"/>
        </w:rPr>
        <w:t xml:space="preserve">tarafından </w:t>
      </w:r>
      <w:r w:rsidR="00443AF9" w:rsidRPr="00F5544D">
        <w:rPr>
          <w:rFonts w:asciiTheme="majorBidi" w:hAnsiTheme="majorBidi" w:cstheme="majorBidi"/>
          <w:color w:val="000000" w:themeColor="text1"/>
          <w:sz w:val="20"/>
          <w:szCs w:val="20"/>
        </w:rPr>
        <w:t>“</w:t>
      </w:r>
      <w:r w:rsidR="00D2275A" w:rsidRPr="00F5544D">
        <w:rPr>
          <w:rFonts w:asciiTheme="majorBidi" w:hAnsiTheme="majorBidi" w:cstheme="majorBidi"/>
          <w:color w:val="000000" w:themeColor="text1"/>
          <w:sz w:val="20"/>
          <w:szCs w:val="20"/>
        </w:rPr>
        <w:t xml:space="preserve">Türk Hazırgiyim ve Konfeksiyon Sanayii için </w:t>
      </w:r>
      <w:r w:rsidR="00B219BA">
        <w:rPr>
          <w:rFonts w:asciiTheme="majorBidi" w:hAnsiTheme="majorBidi" w:cstheme="majorBidi"/>
          <w:color w:val="000000" w:themeColor="text1"/>
          <w:sz w:val="20"/>
          <w:szCs w:val="20"/>
        </w:rPr>
        <w:t>Avrupa Yeşil Mutabakatı (</w:t>
      </w:r>
      <w:r w:rsidR="00D2275A" w:rsidRPr="00F5544D">
        <w:rPr>
          <w:rFonts w:asciiTheme="majorBidi" w:hAnsiTheme="majorBidi" w:cstheme="majorBidi"/>
          <w:color w:val="000000" w:themeColor="text1"/>
          <w:sz w:val="20"/>
          <w:szCs w:val="20"/>
        </w:rPr>
        <w:t>AYM</w:t>
      </w:r>
      <w:r w:rsidR="00B219BA">
        <w:rPr>
          <w:rFonts w:asciiTheme="majorBidi" w:hAnsiTheme="majorBidi" w:cstheme="majorBidi"/>
          <w:color w:val="000000" w:themeColor="text1"/>
          <w:sz w:val="20"/>
          <w:szCs w:val="20"/>
        </w:rPr>
        <w:t>)</w:t>
      </w:r>
      <w:r w:rsidR="00D2275A" w:rsidRPr="00F5544D">
        <w:rPr>
          <w:rFonts w:asciiTheme="majorBidi" w:hAnsiTheme="majorBidi" w:cstheme="majorBidi"/>
          <w:color w:val="000000" w:themeColor="text1"/>
          <w:sz w:val="20"/>
          <w:szCs w:val="20"/>
        </w:rPr>
        <w:t xml:space="preserve"> ve Sürdürülebilirlik Stratejisi Çalışması</w:t>
      </w:r>
      <w:r w:rsidR="00443AF9" w:rsidRPr="00F5544D">
        <w:rPr>
          <w:rFonts w:asciiTheme="majorBidi" w:hAnsiTheme="majorBidi" w:cstheme="majorBidi"/>
          <w:color w:val="000000" w:themeColor="text1"/>
          <w:sz w:val="20"/>
          <w:szCs w:val="20"/>
        </w:rPr>
        <w:t>”</w:t>
      </w:r>
      <w:r w:rsidR="00D2275A" w:rsidRPr="00F5544D">
        <w:rPr>
          <w:rFonts w:asciiTheme="majorBidi" w:hAnsiTheme="majorBidi" w:cstheme="majorBidi"/>
          <w:color w:val="000000" w:themeColor="text1"/>
          <w:sz w:val="20"/>
          <w:szCs w:val="20"/>
        </w:rPr>
        <w:t xml:space="preserve"> </w:t>
      </w:r>
      <w:r w:rsidRPr="00F5544D">
        <w:rPr>
          <w:rFonts w:asciiTheme="majorBidi" w:hAnsiTheme="majorBidi" w:cstheme="majorBidi"/>
          <w:color w:val="000000" w:themeColor="text1"/>
          <w:sz w:val="20"/>
          <w:szCs w:val="20"/>
        </w:rPr>
        <w:t xml:space="preserve">amacına uygun bir şekilde yürütülmesi ve </w:t>
      </w:r>
      <w:r w:rsidR="0034546B" w:rsidRPr="00F5544D">
        <w:rPr>
          <w:rFonts w:asciiTheme="majorBidi" w:hAnsiTheme="majorBidi" w:cstheme="majorBidi"/>
          <w:color w:val="000000" w:themeColor="text1"/>
          <w:sz w:val="20"/>
          <w:szCs w:val="20"/>
        </w:rPr>
        <w:t>etkinlikten</w:t>
      </w:r>
      <w:r w:rsidRPr="00F5544D">
        <w:rPr>
          <w:rFonts w:asciiTheme="majorBidi" w:hAnsiTheme="majorBidi" w:cstheme="majorBidi"/>
          <w:color w:val="000000" w:themeColor="text1"/>
          <w:sz w:val="20"/>
          <w:szCs w:val="20"/>
        </w:rPr>
        <w:t xml:space="preserve"> beklenen maksimum faydanın sağlanması için takip edilecek işlerin belirlenmesidir.</w:t>
      </w:r>
      <w:r w:rsidR="009A7BB4" w:rsidRPr="00F5544D">
        <w:rPr>
          <w:rFonts w:asciiTheme="majorBidi" w:hAnsiTheme="majorBidi" w:cstheme="majorBidi"/>
          <w:color w:val="000000" w:themeColor="text1"/>
          <w:sz w:val="20"/>
          <w:szCs w:val="20"/>
        </w:rPr>
        <w:t xml:space="preserve"> </w:t>
      </w:r>
    </w:p>
    <w:p w14:paraId="3916881C" w14:textId="77777777" w:rsidR="00AE3DBA" w:rsidRPr="00F5544D" w:rsidRDefault="00AE3DBA" w:rsidP="00F5544D">
      <w:pPr>
        <w:spacing w:after="0" w:line="240" w:lineRule="auto"/>
        <w:jc w:val="both"/>
        <w:rPr>
          <w:rFonts w:asciiTheme="majorBidi" w:hAnsiTheme="majorBidi" w:cstheme="majorBidi"/>
          <w:b/>
          <w:bCs/>
          <w:color w:val="000000" w:themeColor="text1"/>
          <w:sz w:val="20"/>
          <w:szCs w:val="20"/>
        </w:rPr>
      </w:pPr>
    </w:p>
    <w:p w14:paraId="74112407" w14:textId="63203DF0" w:rsidR="00291F8B" w:rsidRPr="00F5544D" w:rsidRDefault="00AE3DBA" w:rsidP="00F5544D">
      <w:pPr>
        <w:spacing w:after="0" w:line="240" w:lineRule="auto"/>
        <w:jc w:val="both"/>
        <w:rPr>
          <w:rFonts w:asciiTheme="majorBidi" w:hAnsiTheme="majorBidi" w:cstheme="majorBidi"/>
          <w:b/>
          <w:bCs/>
          <w:color w:val="000000" w:themeColor="text1"/>
          <w:sz w:val="20"/>
          <w:szCs w:val="20"/>
        </w:rPr>
      </w:pPr>
      <w:r w:rsidRPr="00F5544D">
        <w:rPr>
          <w:rFonts w:asciiTheme="majorBidi" w:hAnsiTheme="majorBidi" w:cstheme="majorBidi"/>
          <w:b/>
          <w:bCs/>
          <w:color w:val="000000" w:themeColor="text1"/>
          <w:sz w:val="20"/>
          <w:szCs w:val="20"/>
        </w:rPr>
        <w:t>TEKLİF İÇERİĞİ</w:t>
      </w:r>
    </w:p>
    <w:p w14:paraId="66F50185" w14:textId="77777777" w:rsidR="00AE3DBA" w:rsidRPr="00F5544D" w:rsidRDefault="00AE3DBA" w:rsidP="00F5544D">
      <w:pPr>
        <w:spacing w:after="0" w:line="240" w:lineRule="auto"/>
        <w:jc w:val="both"/>
        <w:rPr>
          <w:rFonts w:asciiTheme="majorBidi" w:hAnsiTheme="majorBidi" w:cstheme="majorBidi"/>
          <w:b/>
          <w:bCs/>
          <w:color w:val="000000" w:themeColor="text1"/>
          <w:sz w:val="20"/>
          <w:szCs w:val="20"/>
        </w:rPr>
      </w:pPr>
    </w:p>
    <w:p w14:paraId="50A01641" w14:textId="74082DBC" w:rsidR="00EF0A15" w:rsidRPr="00F5544D" w:rsidRDefault="00291F8B" w:rsidP="00F5544D">
      <w:pPr>
        <w:spacing w:after="0" w:line="240" w:lineRule="auto"/>
        <w:jc w:val="both"/>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Teklifi veren şirket teklifini gösteren fiyatları ve bunların toplam tutarlarını Türk Lirası olarak belirtecektir. Sözleşme konusu işin ödemelerinde de bu para birimi kullanılacaktır.</w:t>
      </w:r>
      <w:r w:rsidR="009A7BB4" w:rsidRPr="00F5544D">
        <w:rPr>
          <w:rFonts w:asciiTheme="majorBidi" w:hAnsiTheme="majorBidi" w:cstheme="majorBidi"/>
          <w:color w:val="000000" w:themeColor="text1"/>
          <w:sz w:val="20"/>
          <w:szCs w:val="20"/>
        </w:rPr>
        <w:t xml:space="preserve"> </w:t>
      </w:r>
    </w:p>
    <w:p w14:paraId="4DF0DCBC" w14:textId="77777777" w:rsidR="00AE3DBA" w:rsidRPr="00F5544D" w:rsidRDefault="00AE3DBA" w:rsidP="00F5544D">
      <w:pPr>
        <w:spacing w:after="0" w:line="240" w:lineRule="auto"/>
        <w:jc w:val="both"/>
        <w:rPr>
          <w:rFonts w:asciiTheme="majorBidi" w:hAnsiTheme="majorBidi" w:cstheme="majorBidi"/>
          <w:b/>
          <w:color w:val="000000" w:themeColor="text1"/>
          <w:sz w:val="20"/>
          <w:szCs w:val="20"/>
        </w:rPr>
      </w:pPr>
    </w:p>
    <w:p w14:paraId="2BA2CC27" w14:textId="25456EA7" w:rsidR="00674318" w:rsidRPr="00F5544D" w:rsidRDefault="00AE3DBA" w:rsidP="00F5544D">
      <w:pPr>
        <w:spacing w:after="0" w:line="240" w:lineRule="auto"/>
        <w:jc w:val="both"/>
        <w:rPr>
          <w:rFonts w:asciiTheme="majorBidi" w:hAnsiTheme="majorBidi" w:cstheme="majorBidi"/>
          <w:b/>
          <w:color w:val="000000" w:themeColor="text1"/>
          <w:sz w:val="20"/>
          <w:szCs w:val="20"/>
        </w:rPr>
      </w:pPr>
      <w:r w:rsidRPr="00F5544D">
        <w:rPr>
          <w:rFonts w:asciiTheme="majorBidi" w:hAnsiTheme="majorBidi" w:cstheme="majorBidi"/>
          <w:b/>
          <w:color w:val="000000" w:themeColor="text1"/>
          <w:sz w:val="20"/>
          <w:szCs w:val="20"/>
        </w:rPr>
        <w:t>GENEL ŞARTLAR</w:t>
      </w:r>
    </w:p>
    <w:p w14:paraId="73B2D4B5" w14:textId="77777777" w:rsidR="00AE3DBA" w:rsidRPr="00F5544D" w:rsidRDefault="00AE3DBA" w:rsidP="00F5544D">
      <w:pPr>
        <w:spacing w:after="0" w:line="240" w:lineRule="auto"/>
        <w:jc w:val="both"/>
        <w:rPr>
          <w:rFonts w:asciiTheme="majorBidi" w:hAnsiTheme="majorBidi" w:cstheme="majorBidi"/>
          <w:b/>
          <w:color w:val="000000" w:themeColor="text1"/>
          <w:sz w:val="20"/>
          <w:szCs w:val="20"/>
        </w:rPr>
      </w:pPr>
    </w:p>
    <w:p w14:paraId="1F7ECE3C" w14:textId="2E970E01" w:rsidR="00674318" w:rsidRPr="00F5544D" w:rsidRDefault="00674318" w:rsidP="00F5544D">
      <w:pPr>
        <w:pStyle w:val="ListParagraph"/>
        <w:numPr>
          <w:ilvl w:val="0"/>
          <w:numId w:val="1"/>
        </w:numPr>
        <w:spacing w:after="0" w:line="240" w:lineRule="auto"/>
        <w:ind w:left="0" w:firstLine="357"/>
        <w:jc w:val="both"/>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Teklif</w:t>
      </w:r>
      <w:r w:rsidR="00436296" w:rsidRPr="00F5544D">
        <w:rPr>
          <w:rFonts w:asciiTheme="majorBidi" w:hAnsiTheme="majorBidi" w:cstheme="majorBidi"/>
          <w:color w:val="000000" w:themeColor="text1"/>
          <w:sz w:val="20"/>
          <w:szCs w:val="20"/>
        </w:rPr>
        <w:t>l</w:t>
      </w:r>
      <w:r w:rsidRPr="00F5544D">
        <w:rPr>
          <w:rFonts w:asciiTheme="majorBidi" w:hAnsiTheme="majorBidi" w:cstheme="majorBidi"/>
          <w:color w:val="000000" w:themeColor="text1"/>
          <w:sz w:val="20"/>
          <w:szCs w:val="20"/>
        </w:rPr>
        <w:t xml:space="preserve">er, KDV hariç olarak gösterilmelidir. </w:t>
      </w:r>
    </w:p>
    <w:p w14:paraId="740105B7" w14:textId="77777777" w:rsidR="00AE3DBA" w:rsidRPr="00F5544D" w:rsidRDefault="00AE3DBA" w:rsidP="00F5544D">
      <w:pPr>
        <w:pStyle w:val="ListParagraph"/>
        <w:spacing w:after="0" w:line="240" w:lineRule="auto"/>
        <w:ind w:left="357"/>
        <w:jc w:val="both"/>
        <w:rPr>
          <w:rFonts w:asciiTheme="majorBidi" w:hAnsiTheme="majorBidi" w:cstheme="majorBidi"/>
          <w:color w:val="000000" w:themeColor="text1"/>
          <w:sz w:val="20"/>
          <w:szCs w:val="20"/>
        </w:rPr>
      </w:pPr>
    </w:p>
    <w:p w14:paraId="2E2C01FF" w14:textId="0E04B301" w:rsidR="008F5A3C" w:rsidRPr="00F5544D" w:rsidRDefault="00674318" w:rsidP="00F5544D">
      <w:pPr>
        <w:pStyle w:val="ListParagraph"/>
        <w:numPr>
          <w:ilvl w:val="0"/>
          <w:numId w:val="1"/>
        </w:numPr>
        <w:spacing w:after="0" w:line="240" w:lineRule="auto"/>
        <w:ind w:left="0" w:firstLine="357"/>
        <w:jc w:val="both"/>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Teklifler</w:t>
      </w:r>
      <w:r w:rsidR="008F5A3C" w:rsidRPr="00F5544D">
        <w:rPr>
          <w:rFonts w:asciiTheme="majorBidi" w:hAnsiTheme="majorBidi" w:cstheme="majorBidi"/>
          <w:color w:val="000000" w:themeColor="text1"/>
          <w:sz w:val="20"/>
          <w:szCs w:val="20"/>
        </w:rPr>
        <w:t xml:space="preserve"> İTKİB Genel Sekreterliği, Çobançeşme Mevkii</w:t>
      </w:r>
      <w:r w:rsidR="004B45FA" w:rsidRPr="00F5544D">
        <w:rPr>
          <w:rFonts w:asciiTheme="majorBidi" w:hAnsiTheme="majorBidi" w:cstheme="majorBidi"/>
          <w:color w:val="000000" w:themeColor="text1"/>
          <w:sz w:val="20"/>
          <w:szCs w:val="20"/>
        </w:rPr>
        <w:t>,</w:t>
      </w:r>
      <w:r w:rsidR="008F5A3C" w:rsidRPr="00F5544D">
        <w:rPr>
          <w:rFonts w:asciiTheme="majorBidi" w:hAnsiTheme="majorBidi" w:cstheme="majorBidi"/>
          <w:color w:val="000000" w:themeColor="text1"/>
          <w:sz w:val="20"/>
          <w:szCs w:val="20"/>
        </w:rPr>
        <w:t xml:space="preserve"> Sanayi Caddesi Dış Ticaret Kompleksi B Blok Kat:</w:t>
      </w:r>
      <w:r w:rsidR="00443AF9" w:rsidRPr="00F5544D">
        <w:rPr>
          <w:rFonts w:asciiTheme="majorBidi" w:hAnsiTheme="majorBidi" w:cstheme="majorBidi"/>
          <w:color w:val="000000" w:themeColor="text1"/>
          <w:sz w:val="20"/>
          <w:szCs w:val="20"/>
        </w:rPr>
        <w:t>4</w:t>
      </w:r>
      <w:r w:rsidR="008F5A3C" w:rsidRPr="00F5544D">
        <w:rPr>
          <w:rFonts w:asciiTheme="majorBidi" w:hAnsiTheme="majorBidi" w:cstheme="majorBidi"/>
          <w:color w:val="000000" w:themeColor="text1"/>
          <w:sz w:val="20"/>
          <w:szCs w:val="20"/>
        </w:rPr>
        <w:t>; Yenibosna İstanbul adresi İHKİB Ar-Ge Şubesi’ne</w:t>
      </w:r>
      <w:r w:rsidRPr="00F5544D">
        <w:rPr>
          <w:rFonts w:asciiTheme="majorBidi" w:hAnsiTheme="majorBidi" w:cstheme="majorBidi"/>
          <w:color w:val="000000" w:themeColor="text1"/>
          <w:sz w:val="20"/>
          <w:szCs w:val="20"/>
        </w:rPr>
        <w:t xml:space="preserve"> </w:t>
      </w:r>
      <w:r w:rsidR="0093605D" w:rsidRPr="00F5544D">
        <w:rPr>
          <w:rFonts w:asciiTheme="majorBidi" w:hAnsiTheme="majorBidi" w:cstheme="majorBidi"/>
          <w:b/>
          <w:bCs/>
          <w:color w:val="000000" w:themeColor="text1"/>
          <w:sz w:val="20"/>
          <w:szCs w:val="20"/>
        </w:rPr>
        <w:t>en geç</w:t>
      </w:r>
      <w:r w:rsidR="0093605D" w:rsidRPr="00F5544D">
        <w:rPr>
          <w:rFonts w:asciiTheme="majorBidi" w:hAnsiTheme="majorBidi" w:cstheme="majorBidi"/>
          <w:color w:val="000000" w:themeColor="text1"/>
          <w:sz w:val="20"/>
          <w:szCs w:val="20"/>
        </w:rPr>
        <w:t xml:space="preserve"> </w:t>
      </w:r>
      <w:r w:rsidR="00D2275A" w:rsidRPr="00F5544D">
        <w:rPr>
          <w:rFonts w:asciiTheme="majorBidi" w:hAnsiTheme="majorBidi" w:cstheme="majorBidi"/>
          <w:b/>
          <w:bCs/>
          <w:color w:val="000000" w:themeColor="text1"/>
          <w:sz w:val="20"/>
          <w:szCs w:val="20"/>
        </w:rPr>
        <w:t>0</w:t>
      </w:r>
      <w:r w:rsidR="00632CB6">
        <w:rPr>
          <w:rFonts w:asciiTheme="majorBidi" w:hAnsiTheme="majorBidi" w:cstheme="majorBidi"/>
          <w:b/>
          <w:bCs/>
          <w:color w:val="000000" w:themeColor="text1"/>
          <w:sz w:val="20"/>
          <w:szCs w:val="20"/>
        </w:rPr>
        <w:t>8</w:t>
      </w:r>
      <w:r w:rsidR="006B71D5" w:rsidRPr="00F5544D">
        <w:rPr>
          <w:rFonts w:asciiTheme="majorBidi" w:hAnsiTheme="majorBidi" w:cstheme="majorBidi"/>
          <w:b/>
          <w:bCs/>
          <w:sz w:val="20"/>
          <w:szCs w:val="20"/>
        </w:rPr>
        <w:t>/</w:t>
      </w:r>
      <w:r w:rsidR="00436296" w:rsidRPr="00F5544D">
        <w:rPr>
          <w:rFonts w:asciiTheme="majorBidi" w:hAnsiTheme="majorBidi" w:cstheme="majorBidi"/>
          <w:b/>
          <w:bCs/>
          <w:sz w:val="20"/>
          <w:szCs w:val="20"/>
        </w:rPr>
        <w:t>0</w:t>
      </w:r>
      <w:r w:rsidR="00D2275A" w:rsidRPr="00F5544D">
        <w:rPr>
          <w:rFonts w:asciiTheme="majorBidi" w:hAnsiTheme="majorBidi" w:cstheme="majorBidi"/>
          <w:b/>
          <w:bCs/>
          <w:sz w:val="20"/>
          <w:szCs w:val="20"/>
        </w:rPr>
        <w:t>7</w:t>
      </w:r>
      <w:r w:rsidR="006B71D5" w:rsidRPr="00F5544D">
        <w:rPr>
          <w:rFonts w:asciiTheme="majorBidi" w:hAnsiTheme="majorBidi" w:cstheme="majorBidi"/>
          <w:b/>
          <w:bCs/>
          <w:sz w:val="20"/>
          <w:szCs w:val="20"/>
        </w:rPr>
        <w:t>/</w:t>
      </w:r>
      <w:r w:rsidR="00436296" w:rsidRPr="00F5544D">
        <w:rPr>
          <w:rFonts w:asciiTheme="majorBidi" w:hAnsiTheme="majorBidi" w:cstheme="majorBidi"/>
          <w:b/>
          <w:bCs/>
          <w:sz w:val="20"/>
          <w:szCs w:val="20"/>
        </w:rPr>
        <w:t>2021</w:t>
      </w:r>
      <w:r w:rsidRPr="00F5544D">
        <w:rPr>
          <w:rFonts w:asciiTheme="majorBidi" w:hAnsiTheme="majorBidi" w:cstheme="majorBidi"/>
          <w:sz w:val="20"/>
          <w:szCs w:val="20"/>
        </w:rPr>
        <w:t xml:space="preserve"> tarihi</w:t>
      </w:r>
      <w:r w:rsidRPr="00F5544D">
        <w:rPr>
          <w:rFonts w:asciiTheme="majorBidi" w:hAnsiTheme="majorBidi" w:cstheme="majorBidi"/>
          <w:color w:val="000000" w:themeColor="text1"/>
          <w:sz w:val="20"/>
          <w:szCs w:val="20"/>
        </w:rPr>
        <w:t xml:space="preserve"> </w:t>
      </w:r>
      <w:r w:rsidRPr="00F5544D">
        <w:rPr>
          <w:rFonts w:asciiTheme="majorBidi" w:hAnsiTheme="majorBidi" w:cstheme="majorBidi"/>
          <w:b/>
          <w:bCs/>
          <w:color w:val="000000" w:themeColor="text1"/>
          <w:sz w:val="20"/>
          <w:szCs w:val="20"/>
        </w:rPr>
        <w:t xml:space="preserve">saat </w:t>
      </w:r>
      <w:r w:rsidR="00436296" w:rsidRPr="00F5544D">
        <w:rPr>
          <w:rFonts w:asciiTheme="majorBidi" w:hAnsiTheme="majorBidi" w:cstheme="majorBidi"/>
          <w:b/>
          <w:bCs/>
          <w:color w:val="000000" w:themeColor="text1"/>
          <w:sz w:val="20"/>
          <w:szCs w:val="20"/>
        </w:rPr>
        <w:t>1</w:t>
      </w:r>
      <w:r w:rsidR="0097176E" w:rsidRPr="00F5544D">
        <w:rPr>
          <w:rFonts w:asciiTheme="majorBidi" w:hAnsiTheme="majorBidi" w:cstheme="majorBidi"/>
          <w:b/>
          <w:bCs/>
          <w:color w:val="000000" w:themeColor="text1"/>
          <w:sz w:val="20"/>
          <w:szCs w:val="20"/>
        </w:rPr>
        <w:t>5</w:t>
      </w:r>
      <w:r w:rsidR="00436296" w:rsidRPr="00F5544D">
        <w:rPr>
          <w:rFonts w:asciiTheme="majorBidi" w:hAnsiTheme="majorBidi" w:cstheme="majorBidi"/>
          <w:b/>
          <w:bCs/>
          <w:color w:val="000000" w:themeColor="text1"/>
          <w:sz w:val="20"/>
          <w:szCs w:val="20"/>
        </w:rPr>
        <w:t>:00’</w:t>
      </w:r>
      <w:r w:rsidR="0093605D" w:rsidRPr="00F5544D">
        <w:rPr>
          <w:rFonts w:asciiTheme="majorBidi" w:hAnsiTheme="majorBidi" w:cstheme="majorBidi"/>
          <w:b/>
          <w:bCs/>
          <w:color w:val="000000" w:themeColor="text1"/>
          <w:sz w:val="20"/>
          <w:szCs w:val="20"/>
        </w:rPr>
        <w:t xml:space="preserve">den önce </w:t>
      </w:r>
      <w:r w:rsidR="008F5A3C" w:rsidRPr="00F5544D">
        <w:rPr>
          <w:rFonts w:asciiTheme="majorBidi" w:hAnsiTheme="majorBidi" w:cstheme="majorBidi"/>
          <w:color w:val="000000" w:themeColor="text1"/>
          <w:sz w:val="20"/>
          <w:szCs w:val="20"/>
        </w:rPr>
        <w:t xml:space="preserve">elden veya posta yoluyla </w:t>
      </w:r>
      <w:r w:rsidR="00575524" w:rsidRPr="00F5544D">
        <w:rPr>
          <w:rFonts w:asciiTheme="majorBidi" w:hAnsiTheme="majorBidi" w:cstheme="majorBidi"/>
          <w:b/>
          <w:bCs/>
          <w:color w:val="000000" w:themeColor="text1"/>
          <w:sz w:val="20"/>
          <w:szCs w:val="20"/>
        </w:rPr>
        <w:t xml:space="preserve">kapalı zarf </w:t>
      </w:r>
      <w:r w:rsidR="00A706A9" w:rsidRPr="00F5544D">
        <w:rPr>
          <w:rFonts w:asciiTheme="majorBidi" w:hAnsiTheme="majorBidi" w:cstheme="majorBidi"/>
          <w:b/>
          <w:bCs/>
          <w:color w:val="000000" w:themeColor="text1"/>
          <w:sz w:val="20"/>
          <w:szCs w:val="20"/>
        </w:rPr>
        <w:t>yolu</w:t>
      </w:r>
      <w:r w:rsidR="00A706A9" w:rsidRPr="00F5544D">
        <w:rPr>
          <w:rFonts w:asciiTheme="majorBidi" w:hAnsiTheme="majorBidi" w:cstheme="majorBidi"/>
          <w:color w:val="000000" w:themeColor="text1"/>
          <w:sz w:val="20"/>
          <w:szCs w:val="20"/>
        </w:rPr>
        <w:t xml:space="preserve"> ile </w:t>
      </w:r>
      <w:r w:rsidRPr="00F5544D">
        <w:rPr>
          <w:rFonts w:asciiTheme="majorBidi" w:hAnsiTheme="majorBidi" w:cstheme="majorBidi"/>
          <w:color w:val="000000" w:themeColor="text1"/>
          <w:sz w:val="20"/>
          <w:szCs w:val="20"/>
        </w:rPr>
        <w:t>iletilmelidir</w:t>
      </w:r>
      <w:r w:rsidR="00CA5A48" w:rsidRPr="00F5544D">
        <w:rPr>
          <w:rFonts w:asciiTheme="majorBidi" w:hAnsiTheme="majorBidi" w:cstheme="majorBidi"/>
          <w:color w:val="000000" w:themeColor="text1"/>
          <w:sz w:val="20"/>
          <w:szCs w:val="20"/>
        </w:rPr>
        <w:t>. Kapalı zarf yolu ile iletilen teklifler bu saate kadar İTKİB evrak kayıt biriminden kayıt altına alınmalıdır.</w:t>
      </w:r>
    </w:p>
    <w:p w14:paraId="216CE6EA" w14:textId="77777777" w:rsidR="008F5A3C" w:rsidRPr="00F5544D" w:rsidRDefault="008F5A3C" w:rsidP="00F5544D">
      <w:pPr>
        <w:pStyle w:val="ListParagraph"/>
        <w:spacing w:after="0" w:line="240" w:lineRule="auto"/>
        <w:ind w:left="357"/>
        <w:jc w:val="both"/>
        <w:rPr>
          <w:rFonts w:asciiTheme="majorBidi" w:hAnsiTheme="majorBidi" w:cstheme="majorBidi"/>
          <w:color w:val="000000" w:themeColor="text1"/>
          <w:sz w:val="20"/>
          <w:szCs w:val="20"/>
        </w:rPr>
      </w:pPr>
    </w:p>
    <w:p w14:paraId="2F83355F" w14:textId="5200FF5F" w:rsidR="008F5A3C" w:rsidRPr="00F5544D" w:rsidRDefault="008F5A3C" w:rsidP="00F5544D">
      <w:pPr>
        <w:pStyle w:val="ListParagraph"/>
        <w:numPr>
          <w:ilvl w:val="0"/>
          <w:numId w:val="1"/>
        </w:numPr>
        <w:spacing w:after="0" w:line="240" w:lineRule="auto"/>
        <w:ind w:left="0" w:firstLine="357"/>
        <w:jc w:val="both"/>
        <w:rPr>
          <w:rFonts w:asciiTheme="majorBidi" w:hAnsiTheme="majorBidi" w:cstheme="majorBidi"/>
          <w:color w:val="000000" w:themeColor="text1"/>
          <w:sz w:val="20"/>
          <w:szCs w:val="20"/>
        </w:rPr>
      </w:pPr>
      <w:r w:rsidRPr="00F5544D">
        <w:rPr>
          <w:rFonts w:asciiTheme="majorBidi" w:hAnsiTheme="majorBidi" w:cstheme="majorBidi"/>
          <w:sz w:val="20"/>
          <w:szCs w:val="20"/>
        </w:rPr>
        <w:t>Teklif mektubu bir zarfa konulduktan sonra zarfın üzerine teklif veren firma veya şahsın ismi, teklif verdiği konu/ihalenin ismi açıkça yazılıp zarf kapatıldıktan sonra, zarfın kapanan kısmına da teklif veren tarafından kaşe ve imza yapılmalıdır.</w:t>
      </w:r>
    </w:p>
    <w:p w14:paraId="085C5FE9" w14:textId="77777777" w:rsidR="00AE3DBA" w:rsidRPr="00F5544D" w:rsidRDefault="00AE3DBA" w:rsidP="00F5544D">
      <w:pPr>
        <w:spacing w:after="0" w:line="240" w:lineRule="auto"/>
        <w:jc w:val="both"/>
        <w:rPr>
          <w:rFonts w:asciiTheme="majorBidi" w:hAnsiTheme="majorBidi" w:cstheme="majorBidi"/>
          <w:color w:val="000000" w:themeColor="text1"/>
          <w:sz w:val="20"/>
          <w:szCs w:val="20"/>
        </w:rPr>
      </w:pPr>
    </w:p>
    <w:p w14:paraId="4BB2E139" w14:textId="3B02BEC2" w:rsidR="00452257" w:rsidRPr="00F5544D" w:rsidRDefault="00674318" w:rsidP="00F5544D">
      <w:pPr>
        <w:pStyle w:val="ListParagraph"/>
        <w:numPr>
          <w:ilvl w:val="0"/>
          <w:numId w:val="1"/>
        </w:numPr>
        <w:spacing w:after="0" w:line="240" w:lineRule="auto"/>
        <w:ind w:left="0" w:firstLine="357"/>
        <w:jc w:val="both"/>
        <w:rPr>
          <w:rFonts w:asciiTheme="majorBidi" w:hAnsiTheme="majorBidi" w:cstheme="majorBidi"/>
          <w:color w:val="000000" w:themeColor="text1"/>
          <w:sz w:val="20"/>
          <w:szCs w:val="20"/>
        </w:rPr>
      </w:pPr>
      <w:r w:rsidRPr="00F5544D">
        <w:rPr>
          <w:rFonts w:asciiTheme="majorBidi" w:eastAsia="Times New Roman" w:hAnsiTheme="majorBidi" w:cstheme="majorBidi"/>
          <w:color w:val="000000" w:themeColor="text1"/>
          <w:sz w:val="20"/>
          <w:szCs w:val="20"/>
          <w:lang w:eastAsia="tr-TR"/>
        </w:rPr>
        <w:t xml:space="preserve">Teklifler </w:t>
      </w:r>
      <w:r w:rsidRPr="00F5544D">
        <w:rPr>
          <w:rFonts w:asciiTheme="majorBidi" w:eastAsia="Times New Roman" w:hAnsiTheme="majorBidi" w:cstheme="majorBidi"/>
          <w:b/>
          <w:color w:val="000000" w:themeColor="text1"/>
          <w:sz w:val="20"/>
          <w:szCs w:val="20"/>
          <w:lang w:eastAsia="tr-TR"/>
        </w:rPr>
        <w:t>Türk Lirası</w:t>
      </w:r>
      <w:r w:rsidRPr="00F5544D">
        <w:rPr>
          <w:rFonts w:asciiTheme="majorBidi" w:eastAsia="Times New Roman" w:hAnsiTheme="majorBidi" w:cstheme="majorBidi"/>
          <w:color w:val="000000" w:themeColor="text1"/>
          <w:sz w:val="20"/>
          <w:szCs w:val="20"/>
          <w:lang w:eastAsia="tr-TR"/>
        </w:rPr>
        <w:t xml:space="preserve"> olarak verilecektir.</w:t>
      </w:r>
    </w:p>
    <w:p w14:paraId="735CE8B9" w14:textId="77777777" w:rsidR="00AE3DBA" w:rsidRPr="00F5544D" w:rsidRDefault="00AE3DBA" w:rsidP="00F5544D">
      <w:pPr>
        <w:spacing w:after="0" w:line="240" w:lineRule="auto"/>
        <w:jc w:val="both"/>
        <w:rPr>
          <w:rFonts w:asciiTheme="majorBidi" w:hAnsiTheme="majorBidi" w:cstheme="majorBidi"/>
          <w:color w:val="000000" w:themeColor="text1"/>
          <w:sz w:val="20"/>
          <w:szCs w:val="20"/>
        </w:rPr>
      </w:pPr>
    </w:p>
    <w:p w14:paraId="5CC971ED" w14:textId="03A56C5A" w:rsidR="00452257" w:rsidRPr="00F5544D" w:rsidRDefault="00674318" w:rsidP="00F5544D">
      <w:pPr>
        <w:pStyle w:val="ListParagraph"/>
        <w:numPr>
          <w:ilvl w:val="0"/>
          <w:numId w:val="1"/>
        </w:numPr>
        <w:spacing w:after="0" w:line="240" w:lineRule="auto"/>
        <w:ind w:left="0" w:firstLine="357"/>
        <w:jc w:val="both"/>
        <w:rPr>
          <w:rFonts w:asciiTheme="majorBidi" w:hAnsiTheme="majorBidi" w:cstheme="majorBidi"/>
          <w:sz w:val="20"/>
          <w:szCs w:val="20"/>
        </w:rPr>
      </w:pPr>
      <w:r w:rsidRPr="00F5544D">
        <w:rPr>
          <w:rFonts w:asciiTheme="majorBidi" w:eastAsia="Times New Roman" w:hAnsiTheme="majorBidi" w:cstheme="majorBidi"/>
          <w:sz w:val="20"/>
          <w:szCs w:val="20"/>
          <w:lang w:eastAsia="tr-TR"/>
        </w:rPr>
        <w:t>Teklif mektubu birden fazla sayfayı içeriyorsa, her sayfa, firma yetkilisi tarafından imzalanmış ve kaşelenmiş olacaktır.</w:t>
      </w:r>
      <w:r w:rsidR="00CA5A48" w:rsidRPr="00F5544D">
        <w:rPr>
          <w:rFonts w:asciiTheme="majorBidi" w:eastAsia="Times New Roman" w:hAnsiTheme="majorBidi" w:cstheme="majorBidi"/>
          <w:sz w:val="20"/>
          <w:szCs w:val="20"/>
          <w:lang w:eastAsia="tr-TR"/>
        </w:rPr>
        <w:t xml:space="preserve"> </w:t>
      </w:r>
      <w:r w:rsidR="00CA5A48" w:rsidRPr="00F5544D">
        <w:rPr>
          <w:rFonts w:asciiTheme="majorBidi" w:eastAsia="Times New Roman" w:hAnsiTheme="majorBidi" w:cstheme="majorBidi"/>
          <w:sz w:val="20"/>
          <w:szCs w:val="20"/>
          <w:u w:val="single"/>
          <w:lang w:eastAsia="tr-TR"/>
        </w:rPr>
        <w:t>(Zorunlu belgedir.)</w:t>
      </w:r>
    </w:p>
    <w:p w14:paraId="7C3A5D42" w14:textId="77777777" w:rsidR="00AE3DBA" w:rsidRPr="00F5544D" w:rsidRDefault="00AE3DBA" w:rsidP="00F5544D">
      <w:pPr>
        <w:spacing w:after="0" w:line="240" w:lineRule="auto"/>
        <w:jc w:val="both"/>
        <w:rPr>
          <w:rFonts w:asciiTheme="majorBidi" w:hAnsiTheme="majorBidi" w:cstheme="majorBidi"/>
          <w:sz w:val="20"/>
          <w:szCs w:val="20"/>
        </w:rPr>
      </w:pPr>
    </w:p>
    <w:p w14:paraId="60DFD270" w14:textId="3328DAE1" w:rsidR="00674318" w:rsidRPr="00F5544D" w:rsidRDefault="00674318" w:rsidP="00F5544D">
      <w:pPr>
        <w:pStyle w:val="ListParagraph"/>
        <w:numPr>
          <w:ilvl w:val="0"/>
          <w:numId w:val="1"/>
        </w:numPr>
        <w:spacing w:after="0" w:line="240" w:lineRule="auto"/>
        <w:ind w:left="0" w:firstLine="357"/>
        <w:jc w:val="both"/>
        <w:rPr>
          <w:rFonts w:asciiTheme="majorBidi" w:hAnsiTheme="majorBidi" w:cstheme="majorBidi"/>
          <w:color w:val="000000" w:themeColor="text1"/>
          <w:sz w:val="20"/>
          <w:szCs w:val="20"/>
        </w:rPr>
      </w:pPr>
      <w:r w:rsidRPr="00F5544D">
        <w:rPr>
          <w:rFonts w:asciiTheme="majorBidi" w:eastAsia="Times New Roman" w:hAnsiTheme="majorBidi" w:cstheme="majorBidi"/>
          <w:color w:val="000000" w:themeColor="text1"/>
          <w:sz w:val="20"/>
          <w:szCs w:val="20"/>
          <w:lang w:eastAsia="tr-TR"/>
        </w:rPr>
        <w:t xml:space="preserve">İlgili mevzuatta bulunan mücbir (zorlayıcı) sebepler dışında firma; teklifin uygun görülüp sözleşmenin imzalanmasından itibaren en fazla 15 gün içinde ilgili mevzuatta belirtilen mercilere işin gerektirdiği her türlü bildirim ve başvuruyu yapacak ve </w:t>
      </w:r>
      <w:r w:rsidR="00F5544D" w:rsidRPr="00F5544D">
        <w:rPr>
          <w:rFonts w:asciiTheme="majorBidi" w:eastAsia="Times New Roman" w:hAnsiTheme="majorBidi" w:cstheme="majorBidi"/>
          <w:color w:val="000000" w:themeColor="text1"/>
          <w:sz w:val="20"/>
          <w:szCs w:val="20"/>
          <w:lang w:eastAsia="tr-TR"/>
        </w:rPr>
        <w:t>İHKİB</w:t>
      </w:r>
      <w:r w:rsidRPr="00F5544D">
        <w:rPr>
          <w:rFonts w:asciiTheme="majorBidi" w:eastAsia="Times New Roman" w:hAnsiTheme="majorBidi" w:cstheme="majorBidi"/>
          <w:color w:val="000000" w:themeColor="text1"/>
          <w:sz w:val="20"/>
          <w:szCs w:val="20"/>
          <w:lang w:eastAsia="tr-TR"/>
        </w:rPr>
        <w:t>'i bilgilendirecektir.</w:t>
      </w:r>
    </w:p>
    <w:p w14:paraId="401C2F36" w14:textId="77777777" w:rsidR="00AE3DBA" w:rsidRPr="00F5544D" w:rsidRDefault="00AE3DBA" w:rsidP="00F5544D">
      <w:pPr>
        <w:spacing w:after="0" w:line="240" w:lineRule="auto"/>
        <w:jc w:val="both"/>
        <w:rPr>
          <w:rFonts w:asciiTheme="majorBidi" w:hAnsiTheme="majorBidi" w:cstheme="majorBidi"/>
          <w:color w:val="000000" w:themeColor="text1"/>
          <w:sz w:val="20"/>
          <w:szCs w:val="20"/>
        </w:rPr>
      </w:pPr>
    </w:p>
    <w:p w14:paraId="43B796DE" w14:textId="5F99CA26" w:rsidR="002B28D7" w:rsidRPr="00F5544D" w:rsidRDefault="002B28D7" w:rsidP="00F5544D">
      <w:pPr>
        <w:pStyle w:val="ListParagraph"/>
        <w:numPr>
          <w:ilvl w:val="0"/>
          <w:numId w:val="1"/>
        </w:numPr>
        <w:spacing w:after="0" w:line="240" w:lineRule="auto"/>
        <w:ind w:left="0" w:firstLine="357"/>
        <w:jc w:val="both"/>
        <w:rPr>
          <w:rFonts w:asciiTheme="majorBidi" w:hAnsiTheme="majorBidi" w:cstheme="majorBidi"/>
          <w:color w:val="000000" w:themeColor="text1"/>
          <w:sz w:val="20"/>
          <w:szCs w:val="20"/>
        </w:rPr>
      </w:pPr>
      <w:r w:rsidRPr="00F5544D">
        <w:rPr>
          <w:rFonts w:asciiTheme="majorBidi" w:eastAsia="Times New Roman" w:hAnsiTheme="majorBidi" w:cstheme="majorBidi"/>
          <w:color w:val="000000" w:themeColor="text1"/>
          <w:sz w:val="20"/>
          <w:szCs w:val="20"/>
          <w:lang w:eastAsia="tr-TR"/>
        </w:rPr>
        <w:t>Şartnamenin firma yetkilisi tarafından her sayfanın kaşelenip imzalanması</w:t>
      </w:r>
      <w:r w:rsidR="008E576C" w:rsidRPr="00F5544D">
        <w:rPr>
          <w:rFonts w:asciiTheme="majorBidi" w:eastAsia="Times New Roman" w:hAnsiTheme="majorBidi" w:cstheme="majorBidi"/>
          <w:color w:val="000000" w:themeColor="text1"/>
          <w:sz w:val="20"/>
          <w:szCs w:val="20"/>
          <w:lang w:eastAsia="tr-TR"/>
        </w:rPr>
        <w:t>.</w:t>
      </w:r>
      <w:r w:rsidR="00CA5A48" w:rsidRPr="00F5544D">
        <w:rPr>
          <w:rFonts w:asciiTheme="majorBidi" w:eastAsia="Times New Roman" w:hAnsiTheme="majorBidi" w:cstheme="majorBidi"/>
          <w:color w:val="000000" w:themeColor="text1"/>
          <w:sz w:val="20"/>
          <w:szCs w:val="20"/>
          <w:lang w:eastAsia="tr-TR"/>
        </w:rPr>
        <w:t xml:space="preserve"> </w:t>
      </w:r>
      <w:r w:rsidR="00CA5A48" w:rsidRPr="00F5544D">
        <w:rPr>
          <w:rFonts w:asciiTheme="majorBidi" w:eastAsia="Times New Roman" w:hAnsiTheme="majorBidi" w:cstheme="majorBidi"/>
          <w:color w:val="000000" w:themeColor="text1"/>
          <w:sz w:val="20"/>
          <w:szCs w:val="20"/>
          <w:u w:val="single"/>
          <w:lang w:eastAsia="tr-TR"/>
        </w:rPr>
        <w:t>(Zorunlu belgedir</w:t>
      </w:r>
      <w:r w:rsidR="00436296" w:rsidRPr="00F5544D">
        <w:rPr>
          <w:rFonts w:asciiTheme="majorBidi" w:eastAsia="Times New Roman" w:hAnsiTheme="majorBidi" w:cstheme="majorBidi"/>
          <w:color w:val="000000" w:themeColor="text1"/>
          <w:sz w:val="20"/>
          <w:szCs w:val="20"/>
          <w:u w:val="single"/>
          <w:lang w:eastAsia="tr-TR"/>
        </w:rPr>
        <w:t>.</w:t>
      </w:r>
      <w:r w:rsidR="00CA5A48" w:rsidRPr="00F5544D">
        <w:rPr>
          <w:rFonts w:asciiTheme="majorBidi" w:eastAsia="Times New Roman" w:hAnsiTheme="majorBidi" w:cstheme="majorBidi"/>
          <w:color w:val="000000" w:themeColor="text1"/>
          <w:sz w:val="20"/>
          <w:szCs w:val="20"/>
          <w:u w:val="single"/>
          <w:lang w:eastAsia="tr-TR"/>
        </w:rPr>
        <w:t>)</w:t>
      </w:r>
    </w:p>
    <w:p w14:paraId="29ED03D3" w14:textId="77777777" w:rsidR="00AE3DBA" w:rsidRPr="00F5544D" w:rsidRDefault="00AE3DBA" w:rsidP="00F5544D">
      <w:pPr>
        <w:spacing w:after="0" w:line="240" w:lineRule="auto"/>
        <w:jc w:val="both"/>
        <w:rPr>
          <w:rFonts w:asciiTheme="majorBidi" w:hAnsiTheme="majorBidi" w:cstheme="majorBidi"/>
          <w:color w:val="000000" w:themeColor="text1"/>
          <w:sz w:val="20"/>
          <w:szCs w:val="20"/>
        </w:rPr>
      </w:pPr>
    </w:p>
    <w:p w14:paraId="50B72984" w14:textId="30D4A6DF" w:rsidR="002B28D7" w:rsidRPr="00F5544D" w:rsidRDefault="002B28D7" w:rsidP="00F5544D">
      <w:pPr>
        <w:pStyle w:val="ListParagraph"/>
        <w:numPr>
          <w:ilvl w:val="0"/>
          <w:numId w:val="1"/>
        </w:numPr>
        <w:spacing w:after="0" w:line="240" w:lineRule="auto"/>
        <w:ind w:left="0" w:firstLine="357"/>
        <w:jc w:val="both"/>
        <w:rPr>
          <w:rFonts w:asciiTheme="majorBidi" w:hAnsiTheme="majorBidi" w:cstheme="majorBidi"/>
          <w:color w:val="000000" w:themeColor="text1"/>
          <w:sz w:val="20"/>
          <w:szCs w:val="20"/>
          <w:u w:val="single"/>
        </w:rPr>
      </w:pPr>
      <w:r w:rsidRPr="00F5544D">
        <w:rPr>
          <w:rFonts w:asciiTheme="majorBidi" w:eastAsia="Times New Roman" w:hAnsiTheme="majorBidi" w:cstheme="majorBidi"/>
          <w:color w:val="000000" w:themeColor="text1"/>
          <w:sz w:val="20"/>
          <w:szCs w:val="20"/>
          <w:lang w:eastAsia="tr-TR"/>
        </w:rPr>
        <w:t>Güncel imza sirküleri</w:t>
      </w:r>
      <w:r w:rsidR="008E576C" w:rsidRPr="00F5544D">
        <w:rPr>
          <w:rFonts w:asciiTheme="majorBidi" w:eastAsia="Times New Roman" w:hAnsiTheme="majorBidi" w:cstheme="majorBidi"/>
          <w:color w:val="000000" w:themeColor="text1"/>
          <w:sz w:val="20"/>
          <w:szCs w:val="20"/>
          <w:lang w:eastAsia="tr-TR"/>
        </w:rPr>
        <w:t>.</w:t>
      </w:r>
      <w:r w:rsidR="00CA5A48" w:rsidRPr="00F5544D">
        <w:rPr>
          <w:rFonts w:asciiTheme="majorBidi" w:eastAsia="Times New Roman" w:hAnsiTheme="majorBidi" w:cstheme="majorBidi"/>
          <w:color w:val="000000" w:themeColor="text1"/>
          <w:sz w:val="20"/>
          <w:szCs w:val="20"/>
          <w:lang w:eastAsia="tr-TR"/>
        </w:rPr>
        <w:t xml:space="preserve"> </w:t>
      </w:r>
      <w:r w:rsidR="00CA5A48" w:rsidRPr="00F5544D">
        <w:rPr>
          <w:rFonts w:asciiTheme="majorBidi" w:eastAsia="Times New Roman" w:hAnsiTheme="majorBidi" w:cstheme="majorBidi"/>
          <w:color w:val="000000" w:themeColor="text1"/>
          <w:sz w:val="20"/>
          <w:szCs w:val="20"/>
          <w:u w:val="single"/>
          <w:lang w:eastAsia="tr-TR"/>
        </w:rPr>
        <w:t>(Zorunlu belgedir</w:t>
      </w:r>
      <w:r w:rsidR="00436296" w:rsidRPr="00F5544D">
        <w:rPr>
          <w:rFonts w:asciiTheme="majorBidi" w:eastAsia="Times New Roman" w:hAnsiTheme="majorBidi" w:cstheme="majorBidi"/>
          <w:color w:val="000000" w:themeColor="text1"/>
          <w:sz w:val="20"/>
          <w:szCs w:val="20"/>
          <w:u w:val="single"/>
          <w:lang w:eastAsia="tr-TR"/>
        </w:rPr>
        <w:t>.</w:t>
      </w:r>
      <w:r w:rsidR="00CA5A48" w:rsidRPr="00F5544D">
        <w:rPr>
          <w:rFonts w:asciiTheme="majorBidi" w:eastAsia="Times New Roman" w:hAnsiTheme="majorBidi" w:cstheme="majorBidi"/>
          <w:color w:val="000000" w:themeColor="text1"/>
          <w:sz w:val="20"/>
          <w:szCs w:val="20"/>
          <w:u w:val="single"/>
          <w:lang w:eastAsia="tr-TR"/>
        </w:rPr>
        <w:t>)</w:t>
      </w:r>
    </w:p>
    <w:p w14:paraId="6912947F" w14:textId="77777777" w:rsidR="00AE3DBA" w:rsidRPr="00F5544D" w:rsidRDefault="00AE3DBA" w:rsidP="00F5544D">
      <w:pPr>
        <w:spacing w:after="0" w:line="240" w:lineRule="auto"/>
        <w:jc w:val="both"/>
        <w:rPr>
          <w:rFonts w:asciiTheme="majorBidi" w:hAnsiTheme="majorBidi" w:cstheme="majorBidi"/>
          <w:color w:val="000000" w:themeColor="text1"/>
          <w:sz w:val="20"/>
          <w:szCs w:val="20"/>
        </w:rPr>
      </w:pPr>
    </w:p>
    <w:p w14:paraId="15F59B8B" w14:textId="77777777" w:rsidR="00974499" w:rsidRPr="00F5544D" w:rsidRDefault="008A5870" w:rsidP="00F5544D">
      <w:pPr>
        <w:pStyle w:val="ListParagraph"/>
        <w:numPr>
          <w:ilvl w:val="0"/>
          <w:numId w:val="1"/>
        </w:numPr>
        <w:spacing w:after="0" w:line="240" w:lineRule="auto"/>
        <w:ind w:left="0" w:firstLine="357"/>
        <w:jc w:val="both"/>
        <w:rPr>
          <w:rFonts w:asciiTheme="majorBidi" w:hAnsiTheme="majorBidi" w:cstheme="majorBidi"/>
          <w:color w:val="000000" w:themeColor="text1"/>
          <w:sz w:val="20"/>
          <w:szCs w:val="20"/>
        </w:rPr>
      </w:pPr>
      <w:r w:rsidRPr="00F5544D">
        <w:rPr>
          <w:rFonts w:asciiTheme="majorBidi" w:eastAsia="Times New Roman" w:hAnsiTheme="majorBidi" w:cstheme="majorBidi"/>
          <w:color w:val="000000" w:themeColor="text1"/>
          <w:sz w:val="20"/>
          <w:szCs w:val="20"/>
          <w:lang w:eastAsia="tr-TR"/>
        </w:rPr>
        <w:t>R</w:t>
      </w:r>
      <w:r w:rsidR="002B28D7" w:rsidRPr="00F5544D">
        <w:rPr>
          <w:rFonts w:asciiTheme="majorBidi" w:eastAsia="Times New Roman" w:hAnsiTheme="majorBidi" w:cstheme="majorBidi"/>
          <w:color w:val="000000" w:themeColor="text1"/>
          <w:sz w:val="20"/>
          <w:szCs w:val="20"/>
          <w:lang w:eastAsia="tr-TR"/>
        </w:rPr>
        <w:t>eferanslar</w:t>
      </w:r>
      <w:r w:rsidR="008E576C" w:rsidRPr="00F5544D">
        <w:rPr>
          <w:rFonts w:asciiTheme="majorBidi" w:eastAsia="Times New Roman" w:hAnsiTheme="majorBidi" w:cstheme="majorBidi"/>
          <w:color w:val="000000" w:themeColor="text1"/>
          <w:sz w:val="20"/>
          <w:szCs w:val="20"/>
          <w:lang w:eastAsia="tr-TR"/>
        </w:rPr>
        <w:t>.</w:t>
      </w:r>
      <w:r w:rsidR="00CA5A48" w:rsidRPr="00F5544D">
        <w:rPr>
          <w:rFonts w:asciiTheme="majorBidi" w:eastAsia="Times New Roman" w:hAnsiTheme="majorBidi" w:cstheme="majorBidi"/>
          <w:color w:val="000000" w:themeColor="text1"/>
          <w:sz w:val="20"/>
          <w:szCs w:val="20"/>
          <w:lang w:eastAsia="tr-TR"/>
        </w:rPr>
        <w:t xml:space="preserve"> </w:t>
      </w:r>
      <w:r w:rsidR="00CA5A48" w:rsidRPr="00F5544D">
        <w:rPr>
          <w:rFonts w:asciiTheme="majorBidi" w:eastAsia="Times New Roman" w:hAnsiTheme="majorBidi" w:cstheme="majorBidi"/>
          <w:color w:val="000000" w:themeColor="text1"/>
          <w:sz w:val="20"/>
          <w:szCs w:val="20"/>
          <w:u w:val="single"/>
          <w:lang w:eastAsia="tr-TR"/>
        </w:rPr>
        <w:t>(İsteğe bağlı belgedir.)</w:t>
      </w:r>
    </w:p>
    <w:p w14:paraId="0BE8BEB2" w14:textId="77777777" w:rsidR="00AE3DBA" w:rsidRPr="00F5544D" w:rsidRDefault="00AE3DBA" w:rsidP="00F5544D">
      <w:pPr>
        <w:spacing w:after="0" w:line="240" w:lineRule="auto"/>
        <w:jc w:val="both"/>
        <w:rPr>
          <w:rFonts w:asciiTheme="majorBidi" w:hAnsiTheme="majorBidi" w:cstheme="majorBidi"/>
          <w:color w:val="000000" w:themeColor="text1"/>
          <w:sz w:val="20"/>
          <w:szCs w:val="20"/>
        </w:rPr>
      </w:pPr>
    </w:p>
    <w:p w14:paraId="289990AD" w14:textId="2ABAF779" w:rsidR="00AE3DBA" w:rsidRPr="00F5544D" w:rsidRDefault="00AE3DBA" w:rsidP="00F5544D">
      <w:pPr>
        <w:spacing w:after="0" w:line="240" w:lineRule="auto"/>
        <w:jc w:val="both"/>
        <w:rPr>
          <w:rFonts w:asciiTheme="majorBidi" w:hAnsiTheme="majorBidi" w:cstheme="majorBidi"/>
          <w:b/>
          <w:bCs/>
          <w:color w:val="000000" w:themeColor="text1"/>
          <w:sz w:val="20"/>
          <w:szCs w:val="20"/>
        </w:rPr>
      </w:pPr>
      <w:r w:rsidRPr="00F5544D">
        <w:rPr>
          <w:rFonts w:asciiTheme="majorBidi" w:hAnsiTheme="majorBidi" w:cstheme="majorBidi"/>
          <w:b/>
          <w:bCs/>
          <w:color w:val="000000" w:themeColor="text1"/>
          <w:sz w:val="20"/>
          <w:szCs w:val="20"/>
        </w:rPr>
        <w:t>İLGİLİ KİŞİLER</w:t>
      </w:r>
    </w:p>
    <w:p w14:paraId="6D282BBF" w14:textId="77777777" w:rsidR="00AE3DBA" w:rsidRPr="00F5544D" w:rsidRDefault="00AE3DBA" w:rsidP="00F5544D">
      <w:pPr>
        <w:spacing w:after="0" w:line="240" w:lineRule="auto"/>
        <w:jc w:val="both"/>
        <w:rPr>
          <w:rFonts w:asciiTheme="majorBidi" w:hAnsiTheme="majorBidi" w:cstheme="majorBidi"/>
          <w:b/>
          <w:bCs/>
          <w:color w:val="000000" w:themeColor="text1"/>
          <w:sz w:val="20"/>
          <w:szCs w:val="20"/>
        </w:rPr>
      </w:pPr>
    </w:p>
    <w:p w14:paraId="69E50756" w14:textId="5C811B04" w:rsidR="00006214" w:rsidRPr="00F5544D" w:rsidRDefault="00006214" w:rsidP="00F5544D">
      <w:pPr>
        <w:spacing w:after="0" w:line="240" w:lineRule="auto"/>
        <w:jc w:val="both"/>
        <w:rPr>
          <w:rFonts w:asciiTheme="majorBidi" w:hAnsiTheme="majorBidi" w:cstheme="majorBidi"/>
          <w:b/>
          <w:bCs/>
          <w:color w:val="000000" w:themeColor="text1"/>
          <w:sz w:val="20"/>
          <w:szCs w:val="20"/>
        </w:rPr>
      </w:pPr>
      <w:r w:rsidRPr="00F5544D">
        <w:rPr>
          <w:rFonts w:asciiTheme="majorBidi" w:hAnsiTheme="majorBidi" w:cstheme="majorBidi"/>
          <w:color w:val="000000" w:themeColor="text1"/>
          <w:sz w:val="20"/>
          <w:szCs w:val="20"/>
        </w:rPr>
        <w:t>Sorularınız için aşağıda yer alan kişi</w:t>
      </w:r>
      <w:r w:rsidR="00D2275A" w:rsidRPr="00F5544D">
        <w:rPr>
          <w:rFonts w:asciiTheme="majorBidi" w:hAnsiTheme="majorBidi" w:cstheme="majorBidi"/>
          <w:color w:val="000000" w:themeColor="text1"/>
          <w:sz w:val="20"/>
          <w:szCs w:val="20"/>
        </w:rPr>
        <w:t>ler</w:t>
      </w:r>
      <w:r w:rsidRPr="00F5544D">
        <w:rPr>
          <w:rFonts w:asciiTheme="majorBidi" w:hAnsiTheme="majorBidi" w:cstheme="majorBidi"/>
          <w:color w:val="000000" w:themeColor="text1"/>
          <w:sz w:val="20"/>
          <w:szCs w:val="20"/>
        </w:rPr>
        <w:t xml:space="preserve"> ile irtibat kurabilirsiniz.</w:t>
      </w:r>
    </w:p>
    <w:p w14:paraId="170B4547" w14:textId="77777777" w:rsidR="00AE3DBA" w:rsidRPr="00F5544D" w:rsidRDefault="00AE3DBA" w:rsidP="00F5544D">
      <w:pPr>
        <w:spacing w:after="0" w:line="240" w:lineRule="auto"/>
        <w:jc w:val="both"/>
        <w:rPr>
          <w:rFonts w:asciiTheme="majorBidi" w:hAnsiTheme="majorBidi" w:cstheme="majorBidi"/>
          <w:color w:val="000000" w:themeColor="text1"/>
          <w:sz w:val="20"/>
          <w:szCs w:val="20"/>
        </w:rPr>
      </w:pPr>
    </w:p>
    <w:p w14:paraId="34630704" w14:textId="77777777" w:rsidR="00AE3DBA" w:rsidRPr="00F5544D" w:rsidRDefault="00436296" w:rsidP="00F5544D">
      <w:pPr>
        <w:spacing w:after="0" w:line="240" w:lineRule="auto"/>
        <w:jc w:val="both"/>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 xml:space="preserve">Hülya GÜNER – </w:t>
      </w:r>
      <w:hyperlink r:id="rId5" w:history="1">
        <w:r w:rsidRPr="00F5544D">
          <w:rPr>
            <w:rStyle w:val="Hyperlink"/>
            <w:rFonts w:asciiTheme="majorBidi" w:hAnsiTheme="majorBidi" w:cstheme="majorBidi"/>
            <w:sz w:val="20"/>
            <w:szCs w:val="20"/>
          </w:rPr>
          <w:t>hulyag@itkib.org.tr</w:t>
        </w:r>
      </w:hyperlink>
      <w:r w:rsidRPr="00F5544D">
        <w:rPr>
          <w:rFonts w:asciiTheme="majorBidi" w:hAnsiTheme="majorBidi" w:cstheme="majorBidi"/>
          <w:color w:val="000000" w:themeColor="text1"/>
          <w:sz w:val="20"/>
          <w:szCs w:val="20"/>
        </w:rPr>
        <w:t xml:space="preserve"> – 0212 454 03 11</w:t>
      </w:r>
    </w:p>
    <w:p w14:paraId="2A017D54" w14:textId="48C00009" w:rsidR="006B71D5" w:rsidRPr="00F5544D" w:rsidRDefault="00D2275A" w:rsidP="00F5544D">
      <w:pPr>
        <w:spacing w:after="0" w:line="240" w:lineRule="auto"/>
        <w:jc w:val="both"/>
        <w:rPr>
          <w:rFonts w:asciiTheme="majorBidi" w:hAnsiTheme="majorBidi" w:cstheme="majorBidi"/>
          <w:color w:val="000000" w:themeColor="text1"/>
          <w:sz w:val="20"/>
          <w:szCs w:val="20"/>
        </w:rPr>
      </w:pPr>
      <w:r w:rsidRPr="00F5544D">
        <w:rPr>
          <w:rFonts w:asciiTheme="majorBidi" w:hAnsiTheme="majorBidi" w:cstheme="majorBidi"/>
          <w:color w:val="000000" w:themeColor="text1"/>
          <w:sz w:val="20"/>
          <w:szCs w:val="20"/>
        </w:rPr>
        <w:t>Gülçin</w:t>
      </w:r>
      <w:r w:rsidR="00436296" w:rsidRPr="00F5544D">
        <w:rPr>
          <w:rFonts w:asciiTheme="majorBidi" w:hAnsiTheme="majorBidi" w:cstheme="majorBidi"/>
          <w:color w:val="000000" w:themeColor="text1"/>
          <w:sz w:val="20"/>
          <w:szCs w:val="20"/>
        </w:rPr>
        <w:t xml:space="preserve"> </w:t>
      </w:r>
      <w:r w:rsidRPr="00F5544D">
        <w:rPr>
          <w:rFonts w:asciiTheme="majorBidi" w:hAnsiTheme="majorBidi" w:cstheme="majorBidi"/>
          <w:color w:val="000000" w:themeColor="text1"/>
          <w:sz w:val="20"/>
          <w:szCs w:val="20"/>
        </w:rPr>
        <w:t>Akturan GÜNER</w:t>
      </w:r>
      <w:r w:rsidR="00436296" w:rsidRPr="00F5544D">
        <w:rPr>
          <w:rFonts w:asciiTheme="majorBidi" w:hAnsiTheme="majorBidi" w:cstheme="majorBidi"/>
          <w:color w:val="000000" w:themeColor="text1"/>
          <w:sz w:val="20"/>
          <w:szCs w:val="20"/>
        </w:rPr>
        <w:t xml:space="preserve"> -</w:t>
      </w:r>
      <w:r w:rsidRPr="00F5544D">
        <w:rPr>
          <w:rFonts w:asciiTheme="majorBidi" w:hAnsiTheme="majorBidi" w:cstheme="majorBidi"/>
          <w:color w:val="000000" w:themeColor="text1"/>
          <w:sz w:val="20"/>
          <w:szCs w:val="20"/>
        </w:rPr>
        <w:t xml:space="preserve"> </w:t>
      </w:r>
      <w:hyperlink r:id="rId6" w:history="1">
        <w:r w:rsidRPr="00F5544D">
          <w:rPr>
            <w:rStyle w:val="Hyperlink"/>
            <w:rFonts w:asciiTheme="majorBidi" w:hAnsiTheme="majorBidi" w:cstheme="majorBidi"/>
            <w:sz w:val="20"/>
            <w:szCs w:val="20"/>
          </w:rPr>
          <w:t>gulcin.akturan@itkib.org.tr</w:t>
        </w:r>
      </w:hyperlink>
      <w:r w:rsidRPr="00F5544D">
        <w:rPr>
          <w:rFonts w:asciiTheme="majorBidi" w:hAnsiTheme="majorBidi" w:cstheme="majorBidi"/>
          <w:sz w:val="20"/>
          <w:szCs w:val="20"/>
        </w:rPr>
        <w:t xml:space="preserve"> </w:t>
      </w:r>
      <w:r w:rsidR="00436296" w:rsidRPr="00F5544D">
        <w:rPr>
          <w:rFonts w:asciiTheme="majorBidi" w:hAnsiTheme="majorBidi" w:cstheme="majorBidi"/>
          <w:color w:val="000000" w:themeColor="text1"/>
          <w:sz w:val="20"/>
          <w:szCs w:val="20"/>
        </w:rPr>
        <w:t>– 0212 454 03 0</w:t>
      </w:r>
      <w:r w:rsidRPr="00F5544D">
        <w:rPr>
          <w:rFonts w:asciiTheme="majorBidi" w:hAnsiTheme="majorBidi" w:cstheme="majorBidi"/>
          <w:color w:val="000000" w:themeColor="text1"/>
          <w:sz w:val="20"/>
          <w:szCs w:val="20"/>
        </w:rPr>
        <w:t>9</w:t>
      </w:r>
    </w:p>
    <w:p w14:paraId="5FB82256" w14:textId="77777777" w:rsidR="00436296" w:rsidRPr="00F5544D" w:rsidRDefault="00436296" w:rsidP="00F5544D">
      <w:pPr>
        <w:spacing w:after="0" w:line="240" w:lineRule="auto"/>
        <w:jc w:val="both"/>
        <w:rPr>
          <w:rFonts w:asciiTheme="majorBidi" w:hAnsiTheme="majorBidi" w:cstheme="majorBidi"/>
          <w:color w:val="000000" w:themeColor="text1"/>
          <w:sz w:val="20"/>
          <w:szCs w:val="20"/>
        </w:rPr>
      </w:pPr>
    </w:p>
    <w:p w14:paraId="66FD557B" w14:textId="40F041CA" w:rsidR="00674318" w:rsidRPr="00F5544D" w:rsidRDefault="00B800DA" w:rsidP="00F5544D">
      <w:pPr>
        <w:spacing w:after="0" w:line="240" w:lineRule="auto"/>
        <w:jc w:val="both"/>
        <w:rPr>
          <w:rFonts w:asciiTheme="majorBidi" w:eastAsia="Times New Roman" w:hAnsiTheme="majorBidi" w:cstheme="majorBidi"/>
          <w:b/>
          <w:bCs/>
          <w:color w:val="000000" w:themeColor="text1"/>
          <w:sz w:val="20"/>
          <w:szCs w:val="20"/>
          <w:lang w:eastAsia="tr-TR"/>
        </w:rPr>
      </w:pPr>
      <w:r w:rsidRPr="00F5544D">
        <w:rPr>
          <w:rFonts w:asciiTheme="majorBidi" w:eastAsia="Times New Roman" w:hAnsiTheme="majorBidi" w:cstheme="majorBidi"/>
          <w:b/>
          <w:bCs/>
          <w:color w:val="000000" w:themeColor="text1"/>
          <w:sz w:val="20"/>
          <w:szCs w:val="20"/>
          <w:lang w:eastAsia="tr-TR"/>
        </w:rPr>
        <w:t>ÖDEME ŞARTLARI</w:t>
      </w:r>
    </w:p>
    <w:p w14:paraId="7F27C9BC" w14:textId="55242415" w:rsidR="00B800DA" w:rsidRPr="00F5544D" w:rsidRDefault="00B800DA" w:rsidP="00F5544D">
      <w:pPr>
        <w:spacing w:after="0" w:line="240" w:lineRule="auto"/>
        <w:jc w:val="both"/>
        <w:rPr>
          <w:rFonts w:asciiTheme="majorBidi" w:eastAsia="Times New Roman" w:hAnsiTheme="majorBidi" w:cstheme="majorBidi"/>
          <w:bCs/>
          <w:color w:val="000000" w:themeColor="text1"/>
          <w:sz w:val="20"/>
          <w:szCs w:val="20"/>
          <w:lang w:eastAsia="tr-TR"/>
        </w:rPr>
      </w:pPr>
    </w:p>
    <w:p w14:paraId="52CD2491" w14:textId="63E7ADBB" w:rsidR="0009202A" w:rsidRPr="00F5544D" w:rsidRDefault="0009202A" w:rsidP="00F5544D">
      <w:pPr>
        <w:spacing w:after="0" w:line="240" w:lineRule="auto"/>
        <w:jc w:val="both"/>
        <w:rPr>
          <w:rFonts w:asciiTheme="majorBidi" w:hAnsiTheme="majorBidi" w:cstheme="majorBidi"/>
          <w:sz w:val="20"/>
          <w:szCs w:val="20"/>
        </w:rPr>
      </w:pPr>
      <w:r w:rsidRPr="00F5544D">
        <w:rPr>
          <w:rFonts w:asciiTheme="majorBidi" w:hAnsiTheme="majorBidi" w:cstheme="majorBidi"/>
          <w:sz w:val="20"/>
          <w:szCs w:val="20"/>
        </w:rPr>
        <w:t xml:space="preserve">Ödemeler İSTEKLİ tarafından düzenlenen faturanın </w:t>
      </w:r>
      <w:r w:rsidR="00F5544D" w:rsidRPr="00F5544D">
        <w:rPr>
          <w:rFonts w:asciiTheme="majorBidi" w:hAnsiTheme="majorBidi" w:cstheme="majorBidi"/>
          <w:sz w:val="20"/>
          <w:szCs w:val="20"/>
        </w:rPr>
        <w:t>İTKİB</w:t>
      </w:r>
      <w:r w:rsidRPr="00F5544D">
        <w:rPr>
          <w:rFonts w:asciiTheme="majorBidi" w:hAnsiTheme="majorBidi" w:cstheme="majorBidi"/>
          <w:sz w:val="20"/>
          <w:szCs w:val="20"/>
        </w:rPr>
        <w:t>’e tebliğ</w:t>
      </w:r>
      <w:r w:rsidR="00BA799B" w:rsidRPr="00F5544D">
        <w:rPr>
          <w:rFonts w:asciiTheme="majorBidi" w:hAnsiTheme="majorBidi" w:cstheme="majorBidi"/>
          <w:sz w:val="20"/>
          <w:szCs w:val="20"/>
        </w:rPr>
        <w:t>i</w:t>
      </w:r>
      <w:r w:rsidRPr="00F5544D">
        <w:rPr>
          <w:rFonts w:asciiTheme="majorBidi" w:hAnsiTheme="majorBidi" w:cstheme="majorBidi"/>
          <w:sz w:val="20"/>
          <w:szCs w:val="20"/>
        </w:rPr>
        <w:t xml:space="preserve">, </w:t>
      </w:r>
      <w:r w:rsidR="00F5544D" w:rsidRPr="00F5544D">
        <w:rPr>
          <w:rFonts w:asciiTheme="majorBidi" w:hAnsiTheme="majorBidi" w:cstheme="majorBidi"/>
          <w:sz w:val="20"/>
          <w:szCs w:val="20"/>
        </w:rPr>
        <w:t xml:space="preserve">İTKİB </w:t>
      </w:r>
      <w:r w:rsidRPr="00F5544D">
        <w:rPr>
          <w:rFonts w:asciiTheme="majorBidi" w:hAnsiTheme="majorBidi" w:cstheme="majorBidi"/>
          <w:sz w:val="20"/>
          <w:szCs w:val="20"/>
        </w:rPr>
        <w:t xml:space="preserve">tarafından onaylanması ve </w:t>
      </w:r>
      <w:r w:rsidR="00F5544D" w:rsidRPr="00F5544D">
        <w:rPr>
          <w:rFonts w:asciiTheme="majorBidi" w:hAnsiTheme="majorBidi" w:cstheme="majorBidi"/>
          <w:sz w:val="20"/>
          <w:szCs w:val="20"/>
        </w:rPr>
        <w:t>İTKİB</w:t>
      </w:r>
      <w:r w:rsidRPr="00F5544D">
        <w:rPr>
          <w:rFonts w:asciiTheme="majorBidi" w:hAnsiTheme="majorBidi" w:cstheme="majorBidi"/>
          <w:sz w:val="20"/>
          <w:szCs w:val="20"/>
        </w:rPr>
        <w:t>’in ödeme takvimine uygun olarak İST</w:t>
      </w:r>
      <w:r w:rsidR="00A714A0" w:rsidRPr="00F5544D">
        <w:rPr>
          <w:rFonts w:asciiTheme="majorBidi" w:hAnsiTheme="majorBidi" w:cstheme="majorBidi"/>
          <w:sz w:val="20"/>
          <w:szCs w:val="20"/>
        </w:rPr>
        <w:t>E</w:t>
      </w:r>
      <w:r w:rsidRPr="00F5544D">
        <w:rPr>
          <w:rFonts w:asciiTheme="majorBidi" w:hAnsiTheme="majorBidi" w:cstheme="majorBidi"/>
          <w:sz w:val="20"/>
          <w:szCs w:val="20"/>
        </w:rPr>
        <w:t>KLİ</w:t>
      </w:r>
      <w:r w:rsidR="00455ADD" w:rsidRPr="00F5544D">
        <w:rPr>
          <w:rFonts w:asciiTheme="majorBidi" w:hAnsiTheme="majorBidi" w:cstheme="majorBidi"/>
          <w:sz w:val="20"/>
          <w:szCs w:val="20"/>
        </w:rPr>
        <w:t>NİN</w:t>
      </w:r>
      <w:r w:rsidRPr="00F5544D">
        <w:rPr>
          <w:rFonts w:asciiTheme="majorBidi" w:hAnsiTheme="majorBidi" w:cstheme="majorBidi"/>
          <w:sz w:val="20"/>
          <w:szCs w:val="20"/>
        </w:rPr>
        <w:t xml:space="preserve"> banka hesabına yapılacaktır.</w:t>
      </w:r>
    </w:p>
    <w:p w14:paraId="6B417DE1" w14:textId="77777777" w:rsidR="00B800DA" w:rsidRPr="00F5544D" w:rsidRDefault="00B800DA" w:rsidP="00F5544D">
      <w:pPr>
        <w:spacing w:after="0" w:line="240" w:lineRule="auto"/>
        <w:jc w:val="both"/>
        <w:rPr>
          <w:rFonts w:asciiTheme="majorBidi" w:eastAsia="Times New Roman" w:hAnsiTheme="majorBidi" w:cstheme="majorBidi"/>
          <w:b/>
          <w:bCs/>
          <w:color w:val="000000" w:themeColor="text1"/>
          <w:sz w:val="20"/>
          <w:szCs w:val="20"/>
          <w:lang w:eastAsia="tr-TR"/>
        </w:rPr>
      </w:pPr>
    </w:p>
    <w:p w14:paraId="1FC52FD2" w14:textId="77777777" w:rsidR="00674318" w:rsidRPr="00F5544D" w:rsidRDefault="00674318" w:rsidP="00F5544D">
      <w:pPr>
        <w:spacing w:after="0" w:line="240" w:lineRule="auto"/>
        <w:jc w:val="both"/>
        <w:rPr>
          <w:rFonts w:asciiTheme="majorBidi" w:eastAsia="Times New Roman" w:hAnsiTheme="majorBidi" w:cstheme="majorBidi"/>
          <w:b/>
          <w:bCs/>
          <w:color w:val="000000" w:themeColor="text1"/>
          <w:sz w:val="20"/>
          <w:szCs w:val="20"/>
          <w:lang w:eastAsia="tr-TR"/>
        </w:rPr>
      </w:pPr>
      <w:r w:rsidRPr="00F5544D">
        <w:rPr>
          <w:rFonts w:asciiTheme="majorBidi" w:eastAsia="Times New Roman" w:hAnsiTheme="majorBidi" w:cstheme="majorBidi"/>
          <w:b/>
          <w:bCs/>
          <w:color w:val="000000" w:themeColor="text1"/>
          <w:sz w:val="20"/>
          <w:szCs w:val="20"/>
          <w:lang w:eastAsia="tr-TR"/>
        </w:rPr>
        <w:t>GİZLİLİK</w:t>
      </w:r>
    </w:p>
    <w:p w14:paraId="6AC8407C" w14:textId="77777777" w:rsidR="00674318" w:rsidRPr="00F5544D" w:rsidRDefault="00674318" w:rsidP="00F5544D">
      <w:pPr>
        <w:spacing w:after="0" w:line="240" w:lineRule="auto"/>
        <w:jc w:val="both"/>
        <w:rPr>
          <w:rFonts w:asciiTheme="majorBidi" w:eastAsia="Times New Roman" w:hAnsiTheme="majorBidi" w:cstheme="majorBidi"/>
          <w:color w:val="000000" w:themeColor="text1"/>
          <w:sz w:val="20"/>
          <w:szCs w:val="20"/>
          <w:lang w:eastAsia="tr-TR"/>
        </w:rPr>
      </w:pPr>
    </w:p>
    <w:p w14:paraId="7382DB49" w14:textId="7D9A7C97" w:rsidR="00AE3DBA" w:rsidRPr="00F5544D" w:rsidRDefault="00674318"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color w:val="000000" w:themeColor="text1"/>
          <w:sz w:val="20"/>
          <w:szCs w:val="20"/>
          <w:lang w:eastAsia="tr-TR"/>
        </w:rPr>
        <w:t>İSTEKLİ, işbu Şartname konusu hizmetlerin ifası kapsamında edindiği ticari, teknik, ekonomik, finansal bilgiler dahil olmak ve bunlarla sınırlı olmamak üzere her türlü bilgiyi saklı ve gizli tutacak, hiçbir kişi ya da kuruluşa, üçüncü kişilere ifşa etmeyecek ve ulaşma imkanı vermeyecek, işbu Şartname konusu hizmet kapsamında belirlenen dışında hiçbir maksatla kullanmayacaktır. İSTEKLİ'nin personelinin ve kendilerine bağlı olarak çalışan diğer kişilerin gizlilik yükümlülüğüne aykırı davranmaları halinde doğrudan İSTEKLİ sorumlu olacaktır. İSTEKLİ, kendisinin veya personeli veya kendisine bağlı olarak çalışan diğer kişilerin herhangi bir şekilde gizlilik</w:t>
      </w:r>
      <w:r w:rsidR="00AE3DBA" w:rsidRPr="00F5544D">
        <w:rPr>
          <w:rFonts w:asciiTheme="majorBidi" w:eastAsia="Times New Roman" w:hAnsiTheme="majorBidi" w:cstheme="majorBidi"/>
          <w:color w:val="000000" w:themeColor="text1"/>
          <w:sz w:val="20"/>
          <w:szCs w:val="20"/>
          <w:lang w:eastAsia="tr-TR"/>
        </w:rPr>
        <w:t xml:space="preserve"> yükümlülüğünü ihlal etmesi halinde, İstanbul Tekstil ve Konfeksiyon İhracatçı Birlikleri Genel Sekreterliği'nin (İTKİB) veya 3. Kişilerin veya kuruluşların uğradığı her türlü zararı tazmin edecek ve 50.000 TL tutarında cezai şartı </w:t>
      </w:r>
      <w:r w:rsidR="00F5544D" w:rsidRPr="00F5544D">
        <w:rPr>
          <w:rFonts w:asciiTheme="majorBidi" w:eastAsia="Times New Roman" w:hAnsiTheme="majorBidi" w:cstheme="majorBidi"/>
          <w:color w:val="000000" w:themeColor="text1"/>
          <w:sz w:val="20"/>
          <w:szCs w:val="20"/>
          <w:lang w:eastAsia="tr-TR"/>
        </w:rPr>
        <w:t>İTKİB</w:t>
      </w:r>
      <w:r w:rsidR="00AE3DBA" w:rsidRPr="00F5544D">
        <w:rPr>
          <w:rFonts w:asciiTheme="majorBidi" w:eastAsia="Times New Roman" w:hAnsiTheme="majorBidi" w:cstheme="majorBidi"/>
          <w:color w:val="000000" w:themeColor="text1"/>
          <w:sz w:val="20"/>
          <w:szCs w:val="20"/>
          <w:lang w:eastAsia="tr-TR"/>
        </w:rPr>
        <w:t>'e ödeyecektir. Gizlilik yükümlülüğü süresiz olarak geçerli olacaktır</w:t>
      </w:r>
    </w:p>
    <w:p w14:paraId="54FF5C7D" w14:textId="0330BF10" w:rsidR="00AE3DBA" w:rsidRDefault="00AE3DBA" w:rsidP="00F5544D">
      <w:pPr>
        <w:spacing w:after="0" w:line="240" w:lineRule="auto"/>
        <w:jc w:val="both"/>
        <w:rPr>
          <w:rFonts w:asciiTheme="majorBidi" w:eastAsia="Times New Roman" w:hAnsiTheme="majorBidi" w:cstheme="majorBidi"/>
          <w:b/>
          <w:bCs/>
          <w:color w:val="000000" w:themeColor="text1"/>
          <w:sz w:val="20"/>
          <w:szCs w:val="20"/>
          <w:lang w:eastAsia="tr-TR"/>
        </w:rPr>
      </w:pPr>
    </w:p>
    <w:p w14:paraId="001E81B0" w14:textId="2D61EB3F" w:rsidR="008234C5" w:rsidRDefault="008234C5" w:rsidP="00F5544D">
      <w:pPr>
        <w:spacing w:after="0" w:line="240" w:lineRule="auto"/>
        <w:jc w:val="both"/>
        <w:rPr>
          <w:rFonts w:asciiTheme="majorBidi" w:eastAsia="Times New Roman" w:hAnsiTheme="majorBidi" w:cstheme="majorBidi"/>
          <w:b/>
          <w:bCs/>
          <w:color w:val="000000" w:themeColor="text1"/>
          <w:sz w:val="20"/>
          <w:szCs w:val="20"/>
          <w:lang w:eastAsia="tr-TR"/>
        </w:rPr>
      </w:pPr>
    </w:p>
    <w:p w14:paraId="208AA41A" w14:textId="77777777" w:rsidR="008234C5" w:rsidRPr="00F5544D" w:rsidRDefault="008234C5" w:rsidP="00F5544D">
      <w:pPr>
        <w:spacing w:after="0" w:line="240" w:lineRule="auto"/>
        <w:jc w:val="both"/>
        <w:rPr>
          <w:rFonts w:asciiTheme="majorBidi" w:eastAsia="Times New Roman" w:hAnsiTheme="majorBidi" w:cstheme="majorBidi"/>
          <w:b/>
          <w:bCs/>
          <w:color w:val="000000" w:themeColor="text1"/>
          <w:sz w:val="20"/>
          <w:szCs w:val="20"/>
          <w:lang w:eastAsia="tr-TR"/>
        </w:rPr>
      </w:pPr>
    </w:p>
    <w:p w14:paraId="004A2C18" w14:textId="2706DD7F" w:rsidR="00674318" w:rsidRPr="00F5544D" w:rsidRDefault="00674318" w:rsidP="00F5544D">
      <w:pPr>
        <w:spacing w:after="0" w:line="240" w:lineRule="auto"/>
        <w:jc w:val="both"/>
        <w:rPr>
          <w:rFonts w:asciiTheme="majorBidi" w:eastAsia="Times New Roman" w:hAnsiTheme="majorBidi" w:cstheme="majorBidi"/>
          <w:b/>
          <w:bCs/>
          <w:color w:val="000000" w:themeColor="text1"/>
          <w:sz w:val="20"/>
          <w:szCs w:val="20"/>
          <w:lang w:eastAsia="tr-TR"/>
        </w:rPr>
      </w:pPr>
      <w:r w:rsidRPr="00F5544D">
        <w:rPr>
          <w:rFonts w:asciiTheme="majorBidi" w:eastAsia="Times New Roman" w:hAnsiTheme="majorBidi" w:cstheme="majorBidi"/>
          <w:b/>
          <w:bCs/>
          <w:color w:val="000000" w:themeColor="text1"/>
          <w:sz w:val="20"/>
          <w:szCs w:val="20"/>
          <w:lang w:eastAsia="tr-TR"/>
        </w:rPr>
        <w:lastRenderedPageBreak/>
        <w:t>GENEL HÜKÜMLER</w:t>
      </w:r>
    </w:p>
    <w:p w14:paraId="5353D2F0" w14:textId="77777777" w:rsidR="00AE3DBA" w:rsidRPr="00F5544D" w:rsidRDefault="00AE3DBA" w:rsidP="00F5544D">
      <w:pPr>
        <w:spacing w:after="0" w:line="240" w:lineRule="auto"/>
        <w:jc w:val="both"/>
        <w:rPr>
          <w:rFonts w:asciiTheme="majorBidi" w:eastAsia="Times New Roman" w:hAnsiTheme="majorBidi" w:cstheme="majorBidi"/>
          <w:color w:val="000000" w:themeColor="text1"/>
          <w:sz w:val="20"/>
          <w:szCs w:val="20"/>
          <w:lang w:eastAsia="tr-TR"/>
        </w:rPr>
      </w:pPr>
    </w:p>
    <w:p w14:paraId="7BFCE022" w14:textId="4700F51B" w:rsidR="00F11571" w:rsidRPr="00F5544D" w:rsidRDefault="00F11571" w:rsidP="00F5544D">
      <w:pPr>
        <w:spacing w:after="0" w:line="240" w:lineRule="auto"/>
        <w:jc w:val="both"/>
        <w:rPr>
          <w:rFonts w:asciiTheme="majorBidi" w:hAnsiTheme="majorBidi" w:cstheme="majorBidi"/>
          <w:sz w:val="20"/>
          <w:szCs w:val="20"/>
        </w:rPr>
      </w:pPr>
      <w:r w:rsidRPr="00F5544D">
        <w:rPr>
          <w:rFonts w:asciiTheme="majorBidi" w:eastAsia="Times New Roman" w:hAnsiTheme="majorBidi" w:cstheme="majorBidi"/>
          <w:b/>
          <w:color w:val="000000" w:themeColor="text1"/>
          <w:sz w:val="20"/>
          <w:szCs w:val="20"/>
          <w:lang w:eastAsia="tr-TR"/>
        </w:rPr>
        <w:t xml:space="preserve">1. </w:t>
      </w:r>
      <w:r w:rsidRPr="00F5544D">
        <w:rPr>
          <w:rFonts w:asciiTheme="majorBidi" w:hAnsiTheme="majorBidi" w:cstheme="majorBidi"/>
          <w:sz w:val="20"/>
          <w:szCs w:val="20"/>
        </w:rPr>
        <w:t xml:space="preserve">İSTEKLİ’nin teklifinin kabulü halinde, </w:t>
      </w:r>
      <w:r w:rsidR="00F5544D" w:rsidRPr="00F5544D">
        <w:rPr>
          <w:rFonts w:asciiTheme="majorBidi" w:hAnsiTheme="majorBidi" w:cstheme="majorBidi"/>
          <w:sz w:val="20"/>
          <w:szCs w:val="20"/>
        </w:rPr>
        <w:t>İHKİB</w:t>
      </w:r>
      <w:r w:rsidRPr="00F5544D">
        <w:rPr>
          <w:rFonts w:asciiTheme="majorBidi" w:hAnsiTheme="majorBidi" w:cstheme="majorBidi"/>
          <w:sz w:val="20"/>
          <w:szCs w:val="20"/>
        </w:rPr>
        <w:t xml:space="preserve"> ile İSTEKLİ arasında şartname konusu işe ilişkin </w:t>
      </w:r>
      <w:r w:rsidR="00EE7B47" w:rsidRPr="00F5544D">
        <w:rPr>
          <w:rFonts w:asciiTheme="majorBidi" w:hAnsiTheme="majorBidi" w:cstheme="majorBidi"/>
          <w:sz w:val="20"/>
          <w:szCs w:val="20"/>
        </w:rPr>
        <w:t>sözleşme imzalanacak ve ilgili sözleşme, TARAFLAR arasındaki asli hukuki metin olacaktır.</w:t>
      </w:r>
    </w:p>
    <w:p w14:paraId="388A5382" w14:textId="638C194D" w:rsidR="00674318" w:rsidRPr="00F5544D" w:rsidRDefault="00674318"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color w:val="000000" w:themeColor="text1"/>
          <w:sz w:val="20"/>
          <w:szCs w:val="20"/>
          <w:lang w:eastAsia="tr-TR"/>
        </w:rPr>
        <w:t xml:space="preserve">İşbu Şartnamenin bir maddesi hukuken geçersiz ise ya da geçersiz hale gelirse, bundan sözleşmenin diğer maddeleri etkilenmez. </w:t>
      </w:r>
    </w:p>
    <w:p w14:paraId="10B37C69" w14:textId="77777777" w:rsidR="00AE3DBA" w:rsidRPr="00F5544D" w:rsidRDefault="00AE3DBA" w:rsidP="00F5544D">
      <w:pPr>
        <w:spacing w:after="0" w:line="240" w:lineRule="auto"/>
        <w:jc w:val="both"/>
        <w:rPr>
          <w:rFonts w:asciiTheme="majorBidi" w:eastAsia="Times New Roman" w:hAnsiTheme="majorBidi" w:cstheme="majorBidi"/>
          <w:color w:val="000000" w:themeColor="text1"/>
          <w:sz w:val="20"/>
          <w:szCs w:val="20"/>
          <w:lang w:eastAsia="tr-TR"/>
        </w:rPr>
      </w:pPr>
    </w:p>
    <w:p w14:paraId="2DB28450" w14:textId="7FACD17F" w:rsidR="00674318" w:rsidRPr="00F5544D" w:rsidRDefault="00674318"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b/>
          <w:color w:val="000000" w:themeColor="text1"/>
          <w:sz w:val="20"/>
          <w:szCs w:val="20"/>
          <w:lang w:eastAsia="tr-TR"/>
        </w:rPr>
        <w:t>2.</w:t>
      </w:r>
      <w:r w:rsidRPr="00F5544D">
        <w:rPr>
          <w:rFonts w:asciiTheme="majorBidi" w:eastAsia="Times New Roman" w:hAnsiTheme="majorBidi" w:cstheme="majorBidi"/>
          <w:color w:val="000000" w:themeColor="text1"/>
          <w:sz w:val="20"/>
          <w:szCs w:val="20"/>
          <w:lang w:eastAsia="tr-TR"/>
        </w:rPr>
        <w:t xml:space="preserve"> Taraflar arasında çıkacak her türlü anlaşmazlıklarda </w:t>
      </w:r>
      <w:r w:rsidR="00F5544D" w:rsidRPr="00F5544D">
        <w:rPr>
          <w:rFonts w:asciiTheme="majorBidi" w:eastAsia="Times New Roman" w:hAnsiTheme="majorBidi" w:cstheme="majorBidi"/>
          <w:color w:val="000000" w:themeColor="text1"/>
          <w:sz w:val="20"/>
          <w:szCs w:val="20"/>
          <w:lang w:eastAsia="tr-TR"/>
        </w:rPr>
        <w:t>İTKİB</w:t>
      </w:r>
      <w:r w:rsidRPr="00F5544D">
        <w:rPr>
          <w:rFonts w:asciiTheme="majorBidi" w:eastAsia="Times New Roman" w:hAnsiTheme="majorBidi" w:cstheme="majorBidi"/>
          <w:color w:val="000000" w:themeColor="text1"/>
          <w:sz w:val="20"/>
          <w:szCs w:val="20"/>
          <w:lang w:eastAsia="tr-TR"/>
        </w:rPr>
        <w:t xml:space="preserve"> defter kayıt, belgeleri ve bilgisayar kayıtları tek başına kesin delil teşkil edecektir.</w:t>
      </w:r>
    </w:p>
    <w:p w14:paraId="389E0239" w14:textId="77777777" w:rsidR="00AE3DBA" w:rsidRPr="00F5544D" w:rsidRDefault="00AE3DBA" w:rsidP="00F5544D">
      <w:pPr>
        <w:spacing w:after="0" w:line="240" w:lineRule="auto"/>
        <w:jc w:val="both"/>
        <w:rPr>
          <w:rFonts w:asciiTheme="majorBidi" w:eastAsia="Times New Roman" w:hAnsiTheme="majorBidi" w:cstheme="majorBidi"/>
          <w:color w:val="000000" w:themeColor="text1"/>
          <w:sz w:val="20"/>
          <w:szCs w:val="20"/>
          <w:lang w:eastAsia="tr-TR"/>
        </w:rPr>
      </w:pPr>
    </w:p>
    <w:p w14:paraId="348AAA02" w14:textId="20C81914" w:rsidR="00674318" w:rsidRPr="00F5544D" w:rsidRDefault="00674318"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b/>
          <w:color w:val="000000" w:themeColor="text1"/>
          <w:sz w:val="20"/>
          <w:szCs w:val="20"/>
          <w:lang w:eastAsia="tr-TR"/>
        </w:rPr>
        <w:t>3.</w:t>
      </w:r>
      <w:r w:rsidRPr="00F5544D">
        <w:rPr>
          <w:rFonts w:asciiTheme="majorBidi" w:eastAsia="Times New Roman" w:hAnsiTheme="majorBidi" w:cstheme="majorBidi"/>
          <w:color w:val="000000" w:themeColor="text1"/>
          <w:sz w:val="20"/>
          <w:szCs w:val="20"/>
          <w:lang w:eastAsia="tr-TR"/>
        </w:rPr>
        <w:t> </w:t>
      </w:r>
      <w:r w:rsidR="00D23A52" w:rsidRPr="00F5544D">
        <w:rPr>
          <w:rFonts w:asciiTheme="majorBidi" w:eastAsia="Times New Roman" w:hAnsiTheme="majorBidi" w:cstheme="majorBidi"/>
          <w:color w:val="000000" w:themeColor="text1"/>
          <w:sz w:val="20"/>
          <w:szCs w:val="20"/>
          <w:lang w:eastAsia="tr-TR"/>
        </w:rPr>
        <w:t xml:space="preserve">İSTEKLİ </w:t>
      </w:r>
      <w:r w:rsidR="006304B2" w:rsidRPr="00F5544D">
        <w:rPr>
          <w:rFonts w:asciiTheme="majorBidi" w:eastAsia="Times New Roman" w:hAnsiTheme="majorBidi" w:cstheme="majorBidi"/>
          <w:color w:val="000000" w:themeColor="text1"/>
          <w:sz w:val="20"/>
          <w:szCs w:val="20"/>
          <w:lang w:eastAsia="tr-TR"/>
        </w:rPr>
        <w:t>teklifte belirttiği</w:t>
      </w:r>
      <w:r w:rsidRPr="00F5544D">
        <w:rPr>
          <w:rFonts w:asciiTheme="majorBidi" w:eastAsia="Times New Roman" w:hAnsiTheme="majorBidi" w:cstheme="majorBidi"/>
          <w:color w:val="000000" w:themeColor="text1"/>
          <w:sz w:val="20"/>
          <w:szCs w:val="20"/>
          <w:lang w:eastAsia="tr-TR"/>
        </w:rPr>
        <w:t xml:space="preserve"> adreslerini tebligat adresi olarak gösterdiklerini, adres değişikliklerinin yazılı olarak noter kanalı ile bildirilmediği takdirde, bu adreslere yapılan her türlü tebligatın geçerli olacağını kabul ve taahhüt ederler.</w:t>
      </w:r>
    </w:p>
    <w:p w14:paraId="3776DBF9" w14:textId="77777777" w:rsidR="00AE3DBA" w:rsidRPr="00F5544D" w:rsidRDefault="00AE3DBA" w:rsidP="00F5544D">
      <w:pPr>
        <w:spacing w:after="0" w:line="240" w:lineRule="auto"/>
        <w:jc w:val="both"/>
        <w:rPr>
          <w:rFonts w:asciiTheme="majorBidi" w:eastAsia="Times New Roman" w:hAnsiTheme="majorBidi" w:cstheme="majorBidi"/>
          <w:color w:val="000000" w:themeColor="text1"/>
          <w:sz w:val="20"/>
          <w:szCs w:val="20"/>
          <w:lang w:eastAsia="tr-TR"/>
        </w:rPr>
      </w:pPr>
    </w:p>
    <w:p w14:paraId="46A8EA5D" w14:textId="4E1ABBB5" w:rsidR="00674318" w:rsidRPr="00F5544D" w:rsidRDefault="00674318"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b/>
          <w:color w:val="000000" w:themeColor="text1"/>
          <w:sz w:val="20"/>
          <w:szCs w:val="20"/>
          <w:lang w:eastAsia="tr-TR"/>
        </w:rPr>
        <w:t>4.</w:t>
      </w:r>
      <w:r w:rsidRPr="00F5544D">
        <w:rPr>
          <w:rFonts w:asciiTheme="majorBidi" w:eastAsia="Times New Roman" w:hAnsiTheme="majorBidi" w:cstheme="majorBidi"/>
          <w:color w:val="000000" w:themeColor="text1"/>
          <w:sz w:val="20"/>
          <w:szCs w:val="20"/>
          <w:lang w:eastAsia="tr-TR"/>
        </w:rPr>
        <w:t xml:space="preserve">  </w:t>
      </w:r>
      <w:r w:rsidR="00D23A52" w:rsidRPr="00F5544D">
        <w:rPr>
          <w:rFonts w:asciiTheme="majorBidi" w:eastAsia="Times New Roman" w:hAnsiTheme="majorBidi" w:cstheme="majorBidi"/>
          <w:color w:val="000000" w:themeColor="text1"/>
          <w:sz w:val="20"/>
          <w:szCs w:val="20"/>
          <w:lang w:eastAsia="tr-TR"/>
        </w:rPr>
        <w:t xml:space="preserve">Şartnameye konu teklifin </w:t>
      </w:r>
      <w:r w:rsidR="00F5544D" w:rsidRPr="00F5544D">
        <w:rPr>
          <w:rFonts w:asciiTheme="majorBidi" w:eastAsia="Times New Roman" w:hAnsiTheme="majorBidi" w:cstheme="majorBidi"/>
          <w:color w:val="000000" w:themeColor="text1"/>
          <w:sz w:val="20"/>
          <w:szCs w:val="20"/>
          <w:lang w:eastAsia="tr-TR"/>
        </w:rPr>
        <w:t>İHKİB</w:t>
      </w:r>
      <w:r w:rsidR="00D23A52" w:rsidRPr="00F5544D">
        <w:rPr>
          <w:rFonts w:asciiTheme="majorBidi" w:eastAsia="Times New Roman" w:hAnsiTheme="majorBidi" w:cstheme="majorBidi"/>
          <w:color w:val="000000" w:themeColor="text1"/>
          <w:sz w:val="20"/>
          <w:szCs w:val="20"/>
          <w:lang w:eastAsia="tr-TR"/>
        </w:rPr>
        <w:t xml:space="preserve"> tarafından kabulü üzerine imzalanacak</w:t>
      </w:r>
      <w:r w:rsidR="00B30596" w:rsidRPr="00F5544D">
        <w:rPr>
          <w:rFonts w:asciiTheme="majorBidi" w:eastAsia="Times New Roman" w:hAnsiTheme="majorBidi" w:cstheme="majorBidi"/>
          <w:color w:val="000000" w:themeColor="text1"/>
          <w:sz w:val="20"/>
          <w:szCs w:val="20"/>
          <w:lang w:eastAsia="tr-TR"/>
        </w:rPr>
        <w:t xml:space="preserve"> </w:t>
      </w:r>
      <w:r w:rsidR="00575524" w:rsidRPr="00F5544D">
        <w:rPr>
          <w:rFonts w:asciiTheme="majorBidi" w:eastAsia="Times New Roman" w:hAnsiTheme="majorBidi" w:cstheme="majorBidi"/>
          <w:color w:val="000000" w:themeColor="text1"/>
          <w:sz w:val="20"/>
          <w:szCs w:val="20"/>
          <w:lang w:eastAsia="tr-TR"/>
        </w:rPr>
        <w:t>s</w:t>
      </w:r>
      <w:r w:rsidRPr="00F5544D">
        <w:rPr>
          <w:rFonts w:asciiTheme="majorBidi" w:eastAsia="Times New Roman" w:hAnsiTheme="majorBidi" w:cstheme="majorBidi"/>
          <w:color w:val="000000" w:themeColor="text1"/>
          <w:sz w:val="20"/>
          <w:szCs w:val="20"/>
          <w:lang w:eastAsia="tr-TR"/>
        </w:rPr>
        <w:t>özleşmeden doğan her türlü damga vergisi, resim, harç İSTEKLİ tarafından ödenecektir.</w:t>
      </w:r>
    </w:p>
    <w:p w14:paraId="1E945589" w14:textId="77777777" w:rsidR="00AE3DBA" w:rsidRPr="00F5544D" w:rsidRDefault="00AE3DBA" w:rsidP="00F5544D">
      <w:pPr>
        <w:spacing w:after="0" w:line="240" w:lineRule="auto"/>
        <w:jc w:val="both"/>
        <w:rPr>
          <w:rFonts w:asciiTheme="majorBidi" w:eastAsia="Times New Roman" w:hAnsiTheme="majorBidi" w:cstheme="majorBidi"/>
          <w:color w:val="000000" w:themeColor="text1"/>
          <w:sz w:val="20"/>
          <w:szCs w:val="20"/>
          <w:lang w:eastAsia="tr-TR"/>
        </w:rPr>
      </w:pPr>
    </w:p>
    <w:p w14:paraId="77D5934C" w14:textId="4E00F8A4" w:rsidR="00674318" w:rsidRPr="00F5544D" w:rsidRDefault="00AE3DBA" w:rsidP="00F5544D">
      <w:pPr>
        <w:pStyle w:val="Gvdemetni0"/>
        <w:widowControl w:val="0"/>
        <w:shd w:val="clear" w:color="auto" w:fill="auto"/>
        <w:spacing w:line="240" w:lineRule="auto"/>
        <w:ind w:left="20" w:right="20"/>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b/>
          <w:bCs/>
          <w:color w:val="000000" w:themeColor="text1"/>
          <w:sz w:val="20"/>
          <w:szCs w:val="20"/>
          <w:lang w:eastAsia="tr-TR"/>
        </w:rPr>
        <w:t>5</w:t>
      </w:r>
      <w:r w:rsidR="00674318" w:rsidRPr="00F5544D">
        <w:rPr>
          <w:rFonts w:asciiTheme="majorBidi" w:eastAsia="Times New Roman" w:hAnsiTheme="majorBidi" w:cstheme="majorBidi"/>
          <w:b/>
          <w:bCs/>
          <w:color w:val="000000" w:themeColor="text1"/>
          <w:sz w:val="20"/>
          <w:szCs w:val="20"/>
          <w:lang w:eastAsia="tr-TR"/>
        </w:rPr>
        <w:t xml:space="preserve">. </w:t>
      </w:r>
      <w:r w:rsidR="00674318" w:rsidRPr="00F5544D">
        <w:rPr>
          <w:rFonts w:asciiTheme="majorBidi" w:eastAsia="Times New Roman" w:hAnsiTheme="majorBidi" w:cstheme="majorBidi"/>
          <w:color w:val="000000" w:themeColor="text1"/>
          <w:sz w:val="20"/>
          <w:szCs w:val="20"/>
          <w:lang w:eastAsia="tr-TR"/>
        </w:rPr>
        <w:t>Taraflar, işbu Sözleşme ile ilgili olan konularda ve işbu Sözleşme'nin ifasına ilişkin olarak, 6698 sayılı Kişisel Verilerin Korunması Kanunu ve ilgili ikincil mevzuat uyarınca tabi oldukları hukuki, idari ve teknik yükümlülüklerini eksiksiz bir biçimde yerine getirecek ve birbirlerinin bahsi geçen mevzuat kapsamındaki yükümlülüklerini yerine getirmesini engelleyici davranışlardan kaçınacaktır. Taraflar söz konusu verileri sözleşmeye konu faaliyetler dışında hiçbir amaçlar üçüncü kişi/kişilerle paylaşmayacağını kabul, beyan ve taahhüt eder. Taraflar, 6698 sayılı Kişisel Verilerin Korunması Hakkında Kanun uyarınca kişisel verilerin hukuka aykırı erişimini engellemek ve söz konusu verileri koruma altına almak amacıyla her türlü teknik ve idari tedbirleri alacaktır.</w:t>
      </w:r>
    </w:p>
    <w:p w14:paraId="164F9382" w14:textId="77777777" w:rsidR="00AE3DBA" w:rsidRPr="00F5544D" w:rsidRDefault="00AE3DBA" w:rsidP="00F5544D">
      <w:pPr>
        <w:pStyle w:val="Gvdemetni0"/>
        <w:widowControl w:val="0"/>
        <w:shd w:val="clear" w:color="auto" w:fill="auto"/>
        <w:spacing w:line="240" w:lineRule="auto"/>
        <w:ind w:right="20"/>
        <w:jc w:val="both"/>
        <w:rPr>
          <w:rFonts w:asciiTheme="majorBidi" w:eastAsia="Times New Roman" w:hAnsiTheme="majorBidi" w:cstheme="majorBidi"/>
          <w:color w:val="000000" w:themeColor="text1"/>
          <w:sz w:val="20"/>
          <w:szCs w:val="20"/>
          <w:lang w:eastAsia="tr-TR"/>
        </w:rPr>
      </w:pPr>
    </w:p>
    <w:p w14:paraId="5A8CD887" w14:textId="75E7D71B" w:rsidR="00A714A0" w:rsidRPr="00F5544D" w:rsidRDefault="00AE3DBA" w:rsidP="00F5544D">
      <w:pPr>
        <w:spacing w:after="0" w:line="240" w:lineRule="auto"/>
        <w:jc w:val="both"/>
        <w:rPr>
          <w:rFonts w:asciiTheme="majorBidi" w:hAnsiTheme="majorBidi" w:cstheme="majorBidi"/>
          <w:sz w:val="20"/>
          <w:szCs w:val="20"/>
        </w:rPr>
      </w:pPr>
      <w:r w:rsidRPr="00F5544D">
        <w:rPr>
          <w:rFonts w:asciiTheme="majorBidi" w:eastAsia="Times New Roman" w:hAnsiTheme="majorBidi" w:cstheme="majorBidi"/>
          <w:b/>
          <w:bCs/>
          <w:color w:val="000000" w:themeColor="text1"/>
          <w:sz w:val="20"/>
          <w:szCs w:val="20"/>
          <w:lang w:eastAsia="tr-TR"/>
        </w:rPr>
        <w:t>6</w:t>
      </w:r>
      <w:r w:rsidR="00674318" w:rsidRPr="00F5544D">
        <w:rPr>
          <w:rFonts w:asciiTheme="majorBidi" w:eastAsia="Times New Roman" w:hAnsiTheme="majorBidi" w:cstheme="majorBidi"/>
          <w:b/>
          <w:bCs/>
          <w:color w:val="000000" w:themeColor="text1"/>
          <w:sz w:val="20"/>
          <w:szCs w:val="20"/>
          <w:lang w:eastAsia="tr-TR"/>
        </w:rPr>
        <w:t>.</w:t>
      </w:r>
      <w:r w:rsidR="00674318" w:rsidRPr="00F5544D">
        <w:rPr>
          <w:rFonts w:asciiTheme="majorBidi" w:eastAsia="Times New Roman" w:hAnsiTheme="majorBidi" w:cstheme="majorBidi"/>
          <w:color w:val="000000" w:themeColor="text1"/>
          <w:sz w:val="20"/>
          <w:szCs w:val="20"/>
          <w:lang w:eastAsia="tr-TR"/>
        </w:rPr>
        <w:t xml:space="preserve">  </w:t>
      </w:r>
      <w:r w:rsidR="00F5544D" w:rsidRPr="00F5544D">
        <w:rPr>
          <w:rFonts w:asciiTheme="majorBidi" w:eastAsia="Times New Roman" w:hAnsiTheme="majorBidi" w:cstheme="majorBidi"/>
          <w:color w:val="000000" w:themeColor="text1"/>
          <w:sz w:val="20"/>
          <w:szCs w:val="20"/>
          <w:lang w:eastAsia="tr-TR"/>
        </w:rPr>
        <w:t>İHKİB</w:t>
      </w:r>
      <w:r w:rsidR="00A714A0" w:rsidRPr="00F5544D">
        <w:rPr>
          <w:rFonts w:asciiTheme="majorBidi" w:hAnsiTheme="majorBidi" w:cstheme="majorBidi"/>
          <w:sz w:val="20"/>
          <w:szCs w:val="20"/>
        </w:rPr>
        <w:t xml:space="preserve">, işbu sözleşmeyi süresiz ve bildirimsiz tek taraflı ve tazminatsız olarak feshedebilir. Böyle bir fesih halinde </w:t>
      </w:r>
      <w:r w:rsidR="00F5544D" w:rsidRPr="00F5544D">
        <w:rPr>
          <w:rFonts w:asciiTheme="majorBidi" w:hAnsiTheme="majorBidi" w:cstheme="majorBidi"/>
          <w:sz w:val="20"/>
          <w:szCs w:val="20"/>
        </w:rPr>
        <w:t>İHKİB</w:t>
      </w:r>
      <w:r w:rsidR="00A714A0" w:rsidRPr="00F5544D">
        <w:rPr>
          <w:rFonts w:asciiTheme="majorBidi" w:hAnsiTheme="majorBidi" w:cstheme="majorBidi"/>
          <w:sz w:val="20"/>
          <w:szCs w:val="20"/>
        </w:rPr>
        <w:t>, Hizmet Veren’in kusuru sebebiyle feshedilmemesi şartı ile Hizmet Veren’e yalnızca fesih tarihine kadar gerçekleştirmiş olduğu yazılı belgelerle ispat edilebilir imalatlar ve hizmetlere ilişkin ödeme yapmakla yükümlüdür.</w:t>
      </w:r>
    </w:p>
    <w:p w14:paraId="5780B4EE" w14:textId="57293D04" w:rsidR="00674318" w:rsidRPr="00F5544D" w:rsidRDefault="00674318" w:rsidP="00F5544D">
      <w:pPr>
        <w:pStyle w:val="ListParagraph"/>
        <w:widowControl w:val="0"/>
        <w:spacing w:after="0" w:line="240" w:lineRule="auto"/>
        <w:ind w:left="0"/>
        <w:contextualSpacing w:val="0"/>
        <w:jc w:val="both"/>
        <w:rPr>
          <w:rFonts w:asciiTheme="majorBidi" w:eastAsia="Times New Roman" w:hAnsiTheme="majorBidi" w:cstheme="majorBidi"/>
          <w:color w:val="000000" w:themeColor="text1"/>
          <w:sz w:val="20"/>
          <w:szCs w:val="20"/>
          <w:lang w:eastAsia="tr-TR"/>
        </w:rPr>
      </w:pPr>
    </w:p>
    <w:p w14:paraId="4312B50D" w14:textId="1EEC716D" w:rsidR="002B28D7" w:rsidRPr="00F5544D" w:rsidRDefault="00AE3DBA"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b/>
          <w:color w:val="000000" w:themeColor="text1"/>
          <w:sz w:val="20"/>
          <w:szCs w:val="20"/>
          <w:lang w:eastAsia="tr-TR"/>
        </w:rPr>
        <w:t>7</w:t>
      </w:r>
      <w:r w:rsidR="002B28D7" w:rsidRPr="00F5544D">
        <w:rPr>
          <w:rFonts w:asciiTheme="majorBidi" w:eastAsia="Times New Roman" w:hAnsiTheme="majorBidi" w:cstheme="majorBidi"/>
          <w:b/>
          <w:color w:val="000000" w:themeColor="text1"/>
          <w:sz w:val="20"/>
          <w:szCs w:val="20"/>
          <w:lang w:eastAsia="tr-TR"/>
        </w:rPr>
        <w:t>.</w:t>
      </w:r>
      <w:r w:rsidR="002B28D7" w:rsidRPr="00F5544D">
        <w:rPr>
          <w:rFonts w:asciiTheme="majorBidi" w:eastAsia="Times New Roman" w:hAnsiTheme="majorBidi" w:cstheme="majorBidi"/>
          <w:color w:val="000000" w:themeColor="text1"/>
          <w:sz w:val="20"/>
          <w:szCs w:val="20"/>
          <w:lang w:eastAsia="tr-TR"/>
        </w:rPr>
        <w:t xml:space="preserve"> Tekliflerin değerlendirilmesinden sonra İSTEKLİ ile yapılacak sözleşmede yukarıda belirtilen bütün koşullar yer alacaktır.</w:t>
      </w:r>
    </w:p>
    <w:p w14:paraId="323F57A9" w14:textId="77777777" w:rsidR="002B28D7" w:rsidRPr="00F5544D" w:rsidRDefault="002B28D7" w:rsidP="00F5544D">
      <w:pPr>
        <w:pStyle w:val="ListParagraph"/>
        <w:widowControl w:val="0"/>
        <w:spacing w:after="0" w:line="240" w:lineRule="auto"/>
        <w:ind w:left="0"/>
        <w:contextualSpacing w:val="0"/>
        <w:jc w:val="both"/>
        <w:rPr>
          <w:rFonts w:asciiTheme="majorBidi" w:eastAsia="Times New Roman" w:hAnsiTheme="majorBidi" w:cstheme="majorBidi"/>
          <w:color w:val="000000" w:themeColor="text1"/>
          <w:sz w:val="20"/>
          <w:szCs w:val="20"/>
          <w:lang w:eastAsia="tr-TR"/>
        </w:rPr>
      </w:pPr>
    </w:p>
    <w:p w14:paraId="265C557F" w14:textId="77777777" w:rsidR="008318AB" w:rsidRPr="00F5544D" w:rsidRDefault="00AE3DBA" w:rsidP="00F5544D">
      <w:pPr>
        <w:spacing w:after="0" w:line="240" w:lineRule="auto"/>
        <w:jc w:val="both"/>
        <w:rPr>
          <w:rFonts w:asciiTheme="majorBidi" w:hAnsiTheme="majorBidi" w:cstheme="majorBidi"/>
          <w:sz w:val="20"/>
          <w:szCs w:val="20"/>
        </w:rPr>
      </w:pPr>
      <w:r w:rsidRPr="00F5544D">
        <w:rPr>
          <w:rFonts w:asciiTheme="majorBidi" w:hAnsiTheme="majorBidi" w:cstheme="majorBidi"/>
          <w:b/>
          <w:bCs/>
          <w:sz w:val="20"/>
          <w:szCs w:val="20"/>
        </w:rPr>
        <w:t>8</w:t>
      </w:r>
      <w:r w:rsidR="00575524" w:rsidRPr="00F5544D">
        <w:rPr>
          <w:rFonts w:asciiTheme="majorBidi" w:hAnsiTheme="majorBidi" w:cstheme="majorBidi"/>
          <w:b/>
          <w:bCs/>
          <w:sz w:val="20"/>
          <w:szCs w:val="20"/>
        </w:rPr>
        <w:t>.</w:t>
      </w:r>
      <w:r w:rsidR="00575524" w:rsidRPr="00F5544D">
        <w:rPr>
          <w:rFonts w:asciiTheme="majorBidi" w:hAnsiTheme="majorBidi" w:cstheme="majorBidi"/>
          <w:sz w:val="20"/>
          <w:szCs w:val="20"/>
        </w:rPr>
        <w:t xml:space="preserve"> Hizmetin </w:t>
      </w:r>
      <w:r w:rsidR="00F9527B" w:rsidRPr="00F5544D">
        <w:rPr>
          <w:rFonts w:asciiTheme="majorBidi" w:hAnsiTheme="majorBidi" w:cstheme="majorBidi"/>
          <w:sz w:val="20"/>
          <w:szCs w:val="20"/>
        </w:rPr>
        <w:t>İSTEKLİ</w:t>
      </w:r>
      <w:r w:rsidR="00575524" w:rsidRPr="00F5544D">
        <w:rPr>
          <w:rFonts w:asciiTheme="majorBidi" w:hAnsiTheme="majorBidi" w:cstheme="majorBidi"/>
          <w:sz w:val="20"/>
          <w:szCs w:val="20"/>
        </w:rPr>
        <w:t xml:space="preserve"> tarafından gereken şartlar ve koşullar ile yapılmaması veya yapılamaması</w:t>
      </w:r>
      <w:r w:rsidR="00BF60BB" w:rsidRPr="00F5544D">
        <w:rPr>
          <w:rFonts w:asciiTheme="majorBidi" w:hAnsiTheme="majorBidi" w:cstheme="majorBidi"/>
          <w:sz w:val="20"/>
          <w:szCs w:val="20"/>
        </w:rPr>
        <w:t xml:space="preserve"> halinde </w:t>
      </w:r>
      <w:r w:rsidR="006D1C1F" w:rsidRPr="00F5544D">
        <w:rPr>
          <w:rFonts w:asciiTheme="majorBidi" w:hAnsiTheme="majorBidi" w:cstheme="majorBidi"/>
          <w:sz w:val="20"/>
          <w:szCs w:val="20"/>
        </w:rPr>
        <w:t>sözleşme bedelinin %50</w:t>
      </w:r>
      <w:r w:rsidR="00A73EB7" w:rsidRPr="00F5544D">
        <w:rPr>
          <w:rFonts w:asciiTheme="majorBidi" w:hAnsiTheme="majorBidi" w:cstheme="majorBidi"/>
          <w:sz w:val="20"/>
          <w:szCs w:val="20"/>
        </w:rPr>
        <w:t>’</w:t>
      </w:r>
      <w:r w:rsidR="006D1C1F" w:rsidRPr="00F5544D">
        <w:rPr>
          <w:rFonts w:asciiTheme="majorBidi" w:hAnsiTheme="majorBidi" w:cstheme="majorBidi"/>
          <w:sz w:val="20"/>
          <w:szCs w:val="20"/>
        </w:rPr>
        <w:t xml:space="preserve">si kadar cezayı ödemeyi kabul ve taahhüt eder. </w:t>
      </w:r>
      <w:r w:rsidR="0091153B" w:rsidRPr="00F5544D">
        <w:rPr>
          <w:rFonts w:asciiTheme="majorBidi" w:hAnsiTheme="majorBidi" w:cstheme="majorBidi"/>
          <w:sz w:val="20"/>
          <w:szCs w:val="20"/>
        </w:rPr>
        <w:t>İ</w:t>
      </w:r>
      <w:r w:rsidR="00455ADD" w:rsidRPr="00F5544D">
        <w:rPr>
          <w:rFonts w:asciiTheme="majorBidi" w:hAnsiTheme="majorBidi" w:cstheme="majorBidi"/>
          <w:sz w:val="20"/>
          <w:szCs w:val="20"/>
        </w:rPr>
        <w:t>STEKLİ</w:t>
      </w:r>
      <w:r w:rsidR="0091153B" w:rsidRPr="00F5544D">
        <w:rPr>
          <w:rFonts w:asciiTheme="majorBidi" w:hAnsiTheme="majorBidi" w:cstheme="majorBidi"/>
          <w:sz w:val="20"/>
          <w:szCs w:val="20"/>
        </w:rPr>
        <w:t>, belirlenen cezai şart miktarının fahiş olmadığını ve bu bedele itiraz etmeyeceğini kabul, beyan ve taahhüt eder.</w:t>
      </w:r>
    </w:p>
    <w:p w14:paraId="6572823B" w14:textId="77777777" w:rsidR="008318AB" w:rsidRPr="00F5544D" w:rsidRDefault="008318AB" w:rsidP="00F5544D">
      <w:pPr>
        <w:spacing w:after="0" w:line="240" w:lineRule="auto"/>
        <w:jc w:val="both"/>
        <w:rPr>
          <w:rFonts w:asciiTheme="majorBidi" w:hAnsiTheme="majorBidi" w:cstheme="majorBidi"/>
          <w:sz w:val="20"/>
          <w:szCs w:val="20"/>
        </w:rPr>
      </w:pPr>
    </w:p>
    <w:p w14:paraId="78428779" w14:textId="79E02157" w:rsidR="008318AB" w:rsidRPr="00F5544D" w:rsidRDefault="008318AB" w:rsidP="00F5544D">
      <w:pPr>
        <w:spacing w:after="0" w:line="240" w:lineRule="auto"/>
        <w:jc w:val="both"/>
        <w:rPr>
          <w:rFonts w:asciiTheme="majorBidi" w:hAnsiTheme="majorBidi" w:cstheme="majorBidi"/>
          <w:sz w:val="20"/>
          <w:szCs w:val="20"/>
        </w:rPr>
      </w:pPr>
      <w:r w:rsidRPr="00F5544D">
        <w:rPr>
          <w:rFonts w:asciiTheme="majorBidi" w:hAnsiTheme="majorBidi" w:cstheme="majorBidi"/>
          <w:b/>
          <w:bCs/>
          <w:sz w:val="20"/>
          <w:szCs w:val="20"/>
        </w:rPr>
        <w:t>9.</w:t>
      </w:r>
      <w:r w:rsidRPr="00F5544D">
        <w:rPr>
          <w:rFonts w:asciiTheme="majorBidi" w:hAnsiTheme="majorBidi" w:cstheme="majorBidi"/>
          <w:sz w:val="20"/>
          <w:szCs w:val="20"/>
        </w:rPr>
        <w:t xml:space="preserve"> İSTEKLİ firma tarafından avans istenmesi durumunda sözleşmenin yapılmasını takiben 5 gün içinde İSTEKLİ, taraflarca belirlenen avans tutarında teminat çekini veya mektubunu </w:t>
      </w:r>
      <w:r w:rsidR="00F5544D" w:rsidRPr="00F5544D">
        <w:rPr>
          <w:rFonts w:asciiTheme="majorBidi" w:hAnsiTheme="majorBidi" w:cstheme="majorBidi"/>
          <w:sz w:val="20"/>
          <w:szCs w:val="20"/>
        </w:rPr>
        <w:t>İHKİB</w:t>
      </w:r>
      <w:r w:rsidRPr="00F5544D">
        <w:rPr>
          <w:rFonts w:asciiTheme="majorBidi" w:hAnsiTheme="majorBidi" w:cstheme="majorBidi"/>
          <w:sz w:val="20"/>
          <w:szCs w:val="20"/>
        </w:rPr>
        <w:t xml:space="preserve">’E sunmakla yükümlüdür. Bu teminat hizmetin İSTEKLİ'den sözleşme çerçevesinde belirtilecek şartlar dahilinde eksiksiz alınması durumunda iade edilecektir. Aksi takdirde, </w:t>
      </w:r>
      <w:r w:rsidR="00F5544D" w:rsidRPr="00F5544D">
        <w:rPr>
          <w:rFonts w:asciiTheme="majorBidi" w:hAnsiTheme="majorBidi" w:cstheme="majorBidi"/>
          <w:sz w:val="20"/>
          <w:szCs w:val="20"/>
        </w:rPr>
        <w:t>İHKİB</w:t>
      </w:r>
      <w:r w:rsidRPr="00F5544D">
        <w:rPr>
          <w:rFonts w:asciiTheme="majorBidi" w:hAnsiTheme="majorBidi" w:cstheme="majorBidi"/>
          <w:sz w:val="20"/>
          <w:szCs w:val="20"/>
        </w:rPr>
        <w:t xml:space="preserve">'in söz konusu teminat çekini nakde çevirme hakkı saklıdır. </w:t>
      </w:r>
      <w:r w:rsidR="00F5544D" w:rsidRPr="00F5544D">
        <w:rPr>
          <w:rFonts w:asciiTheme="majorBidi" w:hAnsiTheme="majorBidi" w:cstheme="majorBidi"/>
          <w:sz w:val="20"/>
          <w:szCs w:val="20"/>
        </w:rPr>
        <w:t>İHKİB</w:t>
      </w:r>
      <w:r w:rsidRPr="00F5544D">
        <w:rPr>
          <w:rFonts w:asciiTheme="majorBidi" w:hAnsiTheme="majorBidi" w:cstheme="majorBidi"/>
          <w:sz w:val="20"/>
          <w:szCs w:val="20"/>
        </w:rPr>
        <w:t xml:space="preserve"> bu teminatın türünü ve niteliğini dilediği gibi tek taraflı olarak değiştirme ve gerekirse ek teminat talep etme hakkını haizdir.</w:t>
      </w:r>
    </w:p>
    <w:p w14:paraId="3B3760ED" w14:textId="70B4D281" w:rsidR="00393310" w:rsidRPr="00F5544D" w:rsidRDefault="00393310" w:rsidP="00F5544D">
      <w:pPr>
        <w:spacing w:after="0" w:line="240" w:lineRule="auto"/>
        <w:jc w:val="both"/>
        <w:rPr>
          <w:rFonts w:asciiTheme="majorBidi" w:eastAsia="Times New Roman" w:hAnsiTheme="majorBidi" w:cstheme="majorBidi"/>
          <w:b/>
          <w:bCs/>
          <w:color w:val="000000" w:themeColor="text1"/>
          <w:sz w:val="20"/>
          <w:szCs w:val="20"/>
          <w:lang w:eastAsia="tr-TR"/>
        </w:rPr>
      </w:pPr>
    </w:p>
    <w:p w14:paraId="34F3297E" w14:textId="4E83880B" w:rsidR="00E03A9E" w:rsidRPr="00F5544D" w:rsidRDefault="00E03A9E" w:rsidP="00F5544D">
      <w:pPr>
        <w:spacing w:after="0" w:line="240" w:lineRule="auto"/>
        <w:jc w:val="both"/>
        <w:rPr>
          <w:rFonts w:asciiTheme="majorBidi" w:hAnsiTheme="majorBidi" w:cstheme="majorBidi"/>
          <w:b/>
          <w:sz w:val="20"/>
          <w:szCs w:val="20"/>
        </w:rPr>
      </w:pPr>
      <w:r w:rsidRPr="00F5544D">
        <w:rPr>
          <w:rFonts w:asciiTheme="majorBidi" w:hAnsiTheme="majorBidi" w:cstheme="majorBidi"/>
          <w:b/>
          <w:sz w:val="20"/>
          <w:szCs w:val="20"/>
        </w:rPr>
        <w:t>ERKEN BİTİRME, GECİKME VE SÜRE UZATIMI</w:t>
      </w:r>
    </w:p>
    <w:p w14:paraId="57A97AB8" w14:textId="77777777" w:rsidR="00E03A9E" w:rsidRPr="00F5544D" w:rsidRDefault="00E03A9E" w:rsidP="00F5544D">
      <w:pPr>
        <w:spacing w:after="0" w:line="240" w:lineRule="auto"/>
        <w:jc w:val="both"/>
        <w:rPr>
          <w:rFonts w:asciiTheme="majorBidi" w:hAnsiTheme="majorBidi" w:cstheme="majorBidi"/>
          <w:sz w:val="20"/>
          <w:szCs w:val="20"/>
        </w:rPr>
      </w:pPr>
    </w:p>
    <w:p w14:paraId="111AF53C" w14:textId="64632AE6" w:rsidR="00757B84" w:rsidRPr="00F5544D" w:rsidRDefault="00D23A52"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color w:val="000000" w:themeColor="text1"/>
          <w:sz w:val="20"/>
          <w:szCs w:val="20"/>
          <w:lang w:eastAsia="tr-TR"/>
        </w:rPr>
        <w:t>İSTEKLİ</w:t>
      </w:r>
      <w:r w:rsidR="00E03A9E" w:rsidRPr="00F5544D">
        <w:rPr>
          <w:rFonts w:asciiTheme="majorBidi" w:eastAsia="Times New Roman" w:hAnsiTheme="majorBidi" w:cstheme="majorBidi"/>
          <w:color w:val="000000" w:themeColor="text1"/>
          <w:sz w:val="20"/>
          <w:szCs w:val="20"/>
          <w:lang w:eastAsia="tr-TR"/>
        </w:rPr>
        <w:t>, şartname konusu işin erken bitirilmesi veya teslimi halinde herhangi bir ek ücret talebinde</w:t>
      </w:r>
      <w:r w:rsidR="00EC2451" w:rsidRPr="00F5544D">
        <w:rPr>
          <w:rFonts w:asciiTheme="majorBidi" w:eastAsia="Times New Roman" w:hAnsiTheme="majorBidi" w:cstheme="majorBidi"/>
          <w:color w:val="000000" w:themeColor="text1"/>
          <w:sz w:val="20"/>
          <w:szCs w:val="20"/>
          <w:lang w:eastAsia="tr-TR"/>
        </w:rPr>
        <w:t xml:space="preserve"> bulunamaz. Şartname konusu işin gecikmesi halinde, </w:t>
      </w:r>
      <w:r w:rsidR="00F5544D" w:rsidRPr="00F5544D">
        <w:rPr>
          <w:rFonts w:asciiTheme="majorBidi" w:eastAsia="Times New Roman" w:hAnsiTheme="majorBidi" w:cstheme="majorBidi"/>
          <w:color w:val="000000" w:themeColor="text1"/>
          <w:sz w:val="20"/>
          <w:szCs w:val="20"/>
          <w:lang w:eastAsia="tr-TR"/>
        </w:rPr>
        <w:t>İHKİB</w:t>
      </w:r>
      <w:r w:rsidR="00EC2451" w:rsidRPr="00F5544D">
        <w:rPr>
          <w:rFonts w:asciiTheme="majorBidi" w:eastAsia="Times New Roman" w:hAnsiTheme="majorBidi" w:cstheme="majorBidi"/>
          <w:color w:val="000000" w:themeColor="text1"/>
          <w:sz w:val="20"/>
          <w:szCs w:val="20"/>
          <w:lang w:eastAsia="tr-TR"/>
        </w:rPr>
        <w:t xml:space="preserve">, gecikmenin sebeplerini değerlendirerek gerekli gördüğü takdirde süre uzatımı verebilir. </w:t>
      </w:r>
      <w:r w:rsidRPr="00F5544D">
        <w:rPr>
          <w:rFonts w:asciiTheme="majorBidi" w:eastAsia="Times New Roman" w:hAnsiTheme="majorBidi" w:cstheme="majorBidi"/>
          <w:color w:val="000000" w:themeColor="text1"/>
          <w:sz w:val="20"/>
          <w:szCs w:val="20"/>
          <w:lang w:eastAsia="tr-TR"/>
        </w:rPr>
        <w:t>İSTEKLİ</w:t>
      </w:r>
      <w:r w:rsidR="00455ADD" w:rsidRPr="00F5544D">
        <w:rPr>
          <w:rFonts w:asciiTheme="majorBidi" w:eastAsia="Times New Roman" w:hAnsiTheme="majorBidi" w:cstheme="majorBidi"/>
          <w:color w:val="000000" w:themeColor="text1"/>
          <w:sz w:val="20"/>
          <w:szCs w:val="20"/>
          <w:lang w:eastAsia="tr-TR"/>
        </w:rPr>
        <w:t>NİN</w:t>
      </w:r>
      <w:r w:rsidR="00D92750" w:rsidRPr="00F5544D">
        <w:rPr>
          <w:rFonts w:asciiTheme="majorBidi" w:eastAsia="Times New Roman" w:hAnsiTheme="majorBidi" w:cstheme="majorBidi"/>
          <w:color w:val="000000" w:themeColor="text1"/>
          <w:sz w:val="20"/>
          <w:szCs w:val="20"/>
          <w:lang w:eastAsia="tr-TR"/>
        </w:rPr>
        <w:t xml:space="preserve">, şartname konusu işi süresinde herhangi bir sebeple bitirememesi veya layıkıyla teslim edememesi halinde, kendiliğinden temerrüde düşmüş sayılacaktır. Bu durumda gecikilen gün başına </w:t>
      </w:r>
      <w:r w:rsidR="00757B84" w:rsidRPr="00F5544D">
        <w:rPr>
          <w:rFonts w:asciiTheme="majorBidi" w:eastAsia="Times New Roman" w:hAnsiTheme="majorBidi" w:cstheme="majorBidi"/>
          <w:color w:val="000000" w:themeColor="text1"/>
          <w:sz w:val="20"/>
          <w:szCs w:val="20"/>
          <w:lang w:eastAsia="tr-TR"/>
        </w:rPr>
        <w:t>şartnamede öngörülen işin</w:t>
      </w:r>
      <w:r w:rsidR="00D92750" w:rsidRPr="00F5544D">
        <w:rPr>
          <w:rFonts w:asciiTheme="majorBidi" w:eastAsia="Times New Roman" w:hAnsiTheme="majorBidi" w:cstheme="majorBidi"/>
          <w:color w:val="000000" w:themeColor="text1"/>
          <w:sz w:val="20"/>
          <w:szCs w:val="20"/>
          <w:lang w:eastAsia="tr-TR"/>
        </w:rPr>
        <w:t xml:space="preserve"> bedelin</w:t>
      </w:r>
      <w:r w:rsidR="00757B84" w:rsidRPr="00F5544D">
        <w:rPr>
          <w:rFonts w:asciiTheme="majorBidi" w:eastAsia="Times New Roman" w:hAnsiTheme="majorBidi" w:cstheme="majorBidi"/>
          <w:color w:val="000000" w:themeColor="text1"/>
          <w:sz w:val="20"/>
          <w:szCs w:val="20"/>
          <w:lang w:eastAsia="tr-TR"/>
        </w:rPr>
        <w:t xml:space="preserve">in %1’i oranından cezai şart </w:t>
      </w:r>
      <w:r w:rsidR="00F5544D" w:rsidRPr="00F5544D">
        <w:rPr>
          <w:rFonts w:asciiTheme="majorBidi" w:eastAsia="Times New Roman" w:hAnsiTheme="majorBidi" w:cstheme="majorBidi"/>
          <w:color w:val="000000" w:themeColor="text1"/>
          <w:sz w:val="20"/>
          <w:szCs w:val="20"/>
          <w:lang w:eastAsia="tr-TR"/>
        </w:rPr>
        <w:t>İHKİB</w:t>
      </w:r>
      <w:r w:rsidR="00757B84" w:rsidRPr="00F5544D">
        <w:rPr>
          <w:rFonts w:asciiTheme="majorBidi" w:eastAsia="Times New Roman" w:hAnsiTheme="majorBidi" w:cstheme="majorBidi"/>
          <w:color w:val="000000" w:themeColor="text1"/>
          <w:sz w:val="20"/>
          <w:szCs w:val="20"/>
          <w:lang w:eastAsia="tr-TR"/>
        </w:rPr>
        <w:t xml:space="preserve">’e ödenecektir. </w:t>
      </w:r>
      <w:r w:rsidR="00F5544D" w:rsidRPr="00F5544D">
        <w:rPr>
          <w:rFonts w:asciiTheme="majorBidi" w:eastAsia="Times New Roman" w:hAnsiTheme="majorBidi" w:cstheme="majorBidi"/>
          <w:color w:val="000000" w:themeColor="text1"/>
          <w:sz w:val="20"/>
          <w:szCs w:val="20"/>
          <w:lang w:eastAsia="tr-TR"/>
        </w:rPr>
        <w:t>İHKİB</w:t>
      </w:r>
      <w:r w:rsidR="00757B84" w:rsidRPr="00F5544D">
        <w:rPr>
          <w:rFonts w:asciiTheme="majorBidi" w:eastAsia="Times New Roman" w:hAnsiTheme="majorBidi" w:cstheme="majorBidi"/>
          <w:color w:val="000000" w:themeColor="text1"/>
          <w:sz w:val="20"/>
          <w:szCs w:val="20"/>
          <w:lang w:eastAsia="tr-TR"/>
        </w:rPr>
        <w:t xml:space="preserve"> bu cezai şartı yapacağı ödemelerden mahsup hakkını haizdir.</w:t>
      </w:r>
    </w:p>
    <w:p w14:paraId="48E86902" w14:textId="77777777" w:rsidR="00757B84" w:rsidRPr="00F5544D" w:rsidRDefault="00757B84" w:rsidP="00F5544D">
      <w:pPr>
        <w:spacing w:after="0" w:line="240" w:lineRule="auto"/>
        <w:jc w:val="both"/>
        <w:rPr>
          <w:rFonts w:asciiTheme="majorBidi" w:eastAsia="Times New Roman" w:hAnsiTheme="majorBidi" w:cstheme="majorBidi"/>
          <w:color w:val="000000" w:themeColor="text1"/>
          <w:sz w:val="20"/>
          <w:szCs w:val="20"/>
          <w:lang w:eastAsia="tr-TR"/>
        </w:rPr>
      </w:pPr>
    </w:p>
    <w:p w14:paraId="20AD599C" w14:textId="77777777" w:rsidR="00757B84" w:rsidRPr="00F5544D" w:rsidRDefault="00757B84" w:rsidP="00F5544D">
      <w:pPr>
        <w:spacing w:after="0" w:line="240" w:lineRule="auto"/>
        <w:jc w:val="both"/>
        <w:rPr>
          <w:rFonts w:asciiTheme="majorBidi" w:eastAsia="Times New Roman" w:hAnsiTheme="majorBidi" w:cstheme="majorBidi"/>
          <w:b/>
          <w:color w:val="000000" w:themeColor="text1"/>
          <w:sz w:val="20"/>
          <w:szCs w:val="20"/>
          <w:lang w:eastAsia="tr-TR"/>
        </w:rPr>
      </w:pPr>
      <w:r w:rsidRPr="00F5544D">
        <w:rPr>
          <w:rFonts w:asciiTheme="majorBidi" w:eastAsia="Times New Roman" w:hAnsiTheme="majorBidi" w:cstheme="majorBidi"/>
          <w:b/>
          <w:color w:val="000000" w:themeColor="text1"/>
          <w:sz w:val="20"/>
          <w:szCs w:val="20"/>
          <w:lang w:eastAsia="tr-TR"/>
        </w:rPr>
        <w:t>MÜCBİR SEBEP HALLERİ</w:t>
      </w:r>
    </w:p>
    <w:p w14:paraId="35538AF1" w14:textId="77777777" w:rsidR="00757B84" w:rsidRPr="00F5544D" w:rsidRDefault="00757B84" w:rsidP="00F5544D">
      <w:pPr>
        <w:spacing w:after="0" w:line="240" w:lineRule="auto"/>
        <w:jc w:val="both"/>
        <w:rPr>
          <w:rFonts w:asciiTheme="majorBidi" w:eastAsia="Times New Roman" w:hAnsiTheme="majorBidi" w:cstheme="majorBidi"/>
          <w:color w:val="000000" w:themeColor="text1"/>
          <w:sz w:val="20"/>
          <w:szCs w:val="20"/>
          <w:lang w:eastAsia="tr-TR"/>
        </w:rPr>
      </w:pPr>
    </w:p>
    <w:p w14:paraId="73658135" w14:textId="15AE7271" w:rsidR="00E03A9E" w:rsidRPr="00F5544D" w:rsidRDefault="00757B84"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color w:val="000000" w:themeColor="text1"/>
          <w:sz w:val="20"/>
          <w:szCs w:val="20"/>
          <w:lang w:eastAsia="tr-TR"/>
        </w:rPr>
        <w:t xml:space="preserve">Taraflardan herhangi biri kalacağı mücbir sebepten dolayı yükümlülüklerini veya yükümlülüklerinin bir kısmını yerine getirmezse diğerine karşı sorumlu olmayacaktır. İş bu </w:t>
      </w:r>
      <w:r w:rsidR="00952B07" w:rsidRPr="00F5544D">
        <w:rPr>
          <w:rFonts w:asciiTheme="majorBidi" w:eastAsia="Times New Roman" w:hAnsiTheme="majorBidi" w:cstheme="majorBidi"/>
          <w:color w:val="000000" w:themeColor="text1"/>
          <w:sz w:val="20"/>
          <w:szCs w:val="20"/>
          <w:lang w:eastAsia="tr-TR"/>
        </w:rPr>
        <w:t>şartname</w:t>
      </w:r>
      <w:r w:rsidRPr="00F5544D">
        <w:rPr>
          <w:rFonts w:asciiTheme="majorBidi" w:eastAsia="Times New Roman" w:hAnsiTheme="majorBidi" w:cstheme="majorBidi"/>
          <w:color w:val="000000" w:themeColor="text1"/>
          <w:sz w:val="20"/>
          <w:szCs w:val="20"/>
          <w:lang w:eastAsia="tr-TR"/>
        </w:rPr>
        <w:t xml:space="preserve"> çerçevesinde mücbir sebep halleri tarafların çalışmalarını </w:t>
      </w:r>
      <w:r w:rsidR="00952B07" w:rsidRPr="00F5544D">
        <w:rPr>
          <w:rFonts w:asciiTheme="majorBidi" w:eastAsia="Times New Roman" w:hAnsiTheme="majorBidi" w:cstheme="majorBidi"/>
          <w:color w:val="000000" w:themeColor="text1"/>
          <w:sz w:val="20"/>
          <w:szCs w:val="20"/>
          <w:lang w:eastAsia="tr-TR"/>
        </w:rPr>
        <w:t>engelleyen ve tabii afet vasfını</w:t>
      </w:r>
      <w:r w:rsidRPr="00F5544D">
        <w:rPr>
          <w:rFonts w:asciiTheme="majorBidi" w:eastAsia="Times New Roman" w:hAnsiTheme="majorBidi" w:cstheme="majorBidi"/>
          <w:color w:val="000000" w:themeColor="text1"/>
          <w:sz w:val="20"/>
          <w:szCs w:val="20"/>
          <w:lang w:eastAsia="tr-TR"/>
        </w:rPr>
        <w:t xml:space="preserve"> haiz olduğu ilgili resmi kuruluşlardan belgelendirilmiş bulunan; yangın sel, kasırga, deprem gibi doğal afetler ve ilan e</w:t>
      </w:r>
      <w:r w:rsidR="00952B07" w:rsidRPr="00F5544D">
        <w:rPr>
          <w:rFonts w:asciiTheme="majorBidi" w:eastAsia="Times New Roman" w:hAnsiTheme="majorBidi" w:cstheme="majorBidi"/>
          <w:color w:val="000000" w:themeColor="text1"/>
          <w:sz w:val="20"/>
          <w:szCs w:val="20"/>
          <w:lang w:eastAsia="tr-TR"/>
        </w:rPr>
        <w:t>dilmiş harp hali,</w:t>
      </w:r>
      <w:r w:rsidR="00BF60BB" w:rsidRPr="00F5544D">
        <w:rPr>
          <w:rFonts w:asciiTheme="majorBidi" w:eastAsia="Times New Roman" w:hAnsiTheme="majorBidi" w:cstheme="majorBidi"/>
          <w:color w:val="000000" w:themeColor="text1"/>
          <w:sz w:val="20"/>
          <w:szCs w:val="20"/>
          <w:lang w:eastAsia="tr-TR"/>
        </w:rPr>
        <w:t xml:space="preserve"> salgın hastalık,</w:t>
      </w:r>
      <w:r w:rsidR="00952B07" w:rsidRPr="00F5544D">
        <w:rPr>
          <w:rFonts w:asciiTheme="majorBidi" w:eastAsia="Times New Roman" w:hAnsiTheme="majorBidi" w:cstheme="majorBidi"/>
          <w:color w:val="000000" w:themeColor="text1"/>
          <w:sz w:val="20"/>
          <w:szCs w:val="20"/>
          <w:lang w:eastAsia="tr-TR"/>
        </w:rPr>
        <w:t xml:space="preserve"> iç isyandır. </w:t>
      </w:r>
      <w:r w:rsidRPr="00F5544D">
        <w:rPr>
          <w:rFonts w:asciiTheme="majorBidi" w:eastAsia="Times New Roman" w:hAnsiTheme="majorBidi" w:cstheme="majorBidi"/>
          <w:color w:val="000000" w:themeColor="text1"/>
          <w:sz w:val="20"/>
          <w:szCs w:val="20"/>
          <w:lang w:eastAsia="tr-TR"/>
        </w:rPr>
        <w:t xml:space="preserve">Taraflardan biri, bir mücbir sebep ortaya çıktığında zaman kaybetmeksizin bunu diğer tarafa bildirmek zorundadır. Böyle bir </w:t>
      </w:r>
      <w:r w:rsidRPr="00F5544D">
        <w:rPr>
          <w:rFonts w:asciiTheme="majorBidi" w:eastAsia="Times New Roman" w:hAnsiTheme="majorBidi" w:cstheme="majorBidi"/>
          <w:color w:val="000000" w:themeColor="text1"/>
          <w:sz w:val="20"/>
          <w:szCs w:val="20"/>
          <w:lang w:eastAsia="tr-TR"/>
        </w:rPr>
        <w:lastRenderedPageBreak/>
        <w:t>durumla karşılaşılması halinde taraflar birlikte değerlendirme yaparak alınacak tedbirleri beraberce tespit edecek ve uygulayacaklardır. Mücbir sebepler dolayısıyla meydana gelecek gecikmelerden doğabilecek zararları Taraflar birbirlerinden talep edemeyeceklerdir.</w:t>
      </w:r>
      <w:r w:rsidR="00D92750" w:rsidRPr="00F5544D">
        <w:rPr>
          <w:rFonts w:asciiTheme="majorBidi" w:eastAsia="Times New Roman" w:hAnsiTheme="majorBidi" w:cstheme="majorBidi"/>
          <w:color w:val="000000" w:themeColor="text1"/>
          <w:sz w:val="20"/>
          <w:szCs w:val="20"/>
          <w:lang w:eastAsia="tr-TR"/>
        </w:rPr>
        <w:t xml:space="preserve"> </w:t>
      </w:r>
    </w:p>
    <w:p w14:paraId="37F8B564" w14:textId="77777777" w:rsidR="00AE3DBA" w:rsidRPr="00F5544D" w:rsidRDefault="00AE3DBA" w:rsidP="00F5544D">
      <w:pPr>
        <w:spacing w:after="0" w:line="240" w:lineRule="auto"/>
        <w:jc w:val="both"/>
        <w:rPr>
          <w:rFonts w:asciiTheme="majorBidi" w:eastAsia="Times New Roman" w:hAnsiTheme="majorBidi" w:cstheme="majorBidi"/>
          <w:b/>
          <w:bCs/>
          <w:color w:val="000000" w:themeColor="text1"/>
          <w:sz w:val="20"/>
          <w:szCs w:val="20"/>
          <w:lang w:eastAsia="tr-TR"/>
        </w:rPr>
      </w:pPr>
    </w:p>
    <w:p w14:paraId="389171FC" w14:textId="6069052F" w:rsidR="00674318" w:rsidRPr="00F5544D" w:rsidRDefault="00674318"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b/>
          <w:bCs/>
          <w:color w:val="000000" w:themeColor="text1"/>
          <w:sz w:val="20"/>
          <w:szCs w:val="20"/>
          <w:lang w:eastAsia="tr-TR"/>
        </w:rPr>
        <w:t>TEKLİF VEREMEYECEK OLANLAR:</w:t>
      </w:r>
    </w:p>
    <w:p w14:paraId="1D033E21" w14:textId="77777777" w:rsidR="00AE3DBA" w:rsidRPr="00F5544D" w:rsidRDefault="00AE3DBA" w:rsidP="00F5544D">
      <w:pPr>
        <w:spacing w:after="0" w:line="240" w:lineRule="auto"/>
        <w:jc w:val="both"/>
        <w:rPr>
          <w:rFonts w:asciiTheme="majorBidi" w:eastAsia="Times New Roman" w:hAnsiTheme="majorBidi" w:cstheme="majorBidi"/>
          <w:color w:val="000000" w:themeColor="text1"/>
          <w:sz w:val="20"/>
          <w:szCs w:val="20"/>
          <w:lang w:eastAsia="tr-TR"/>
        </w:rPr>
      </w:pPr>
    </w:p>
    <w:p w14:paraId="3ECEA07F" w14:textId="23B9767C" w:rsidR="00674318" w:rsidRPr="00F5544D" w:rsidRDefault="00674318"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color w:val="000000" w:themeColor="text1"/>
          <w:sz w:val="20"/>
          <w:szCs w:val="20"/>
          <w:lang w:eastAsia="tr-TR"/>
        </w:rPr>
        <w:t>Aşağıda yazılı kimseler, doğrudan doğruya veya dolaylı olarak teklif veremezler, teklif vermiş olsalar dahi tespiti halinde teklifleri dikkate alınmaz ve satın alma kararı alınmışsa iptal edilir.</w:t>
      </w:r>
    </w:p>
    <w:p w14:paraId="576C1527" w14:textId="77777777" w:rsidR="00AE3DBA" w:rsidRPr="00F5544D" w:rsidRDefault="00AE3DBA" w:rsidP="00F5544D">
      <w:pPr>
        <w:spacing w:after="0" w:line="240" w:lineRule="auto"/>
        <w:jc w:val="both"/>
        <w:rPr>
          <w:rFonts w:asciiTheme="majorBidi" w:eastAsia="Times New Roman" w:hAnsiTheme="majorBidi" w:cstheme="majorBidi"/>
          <w:color w:val="000000" w:themeColor="text1"/>
          <w:sz w:val="20"/>
          <w:szCs w:val="20"/>
          <w:lang w:eastAsia="tr-TR"/>
        </w:rPr>
      </w:pPr>
    </w:p>
    <w:p w14:paraId="17EFFAB6" w14:textId="360836CA" w:rsidR="00674318" w:rsidRPr="00F5544D" w:rsidRDefault="00674318"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b/>
          <w:color w:val="000000" w:themeColor="text1"/>
          <w:sz w:val="20"/>
          <w:szCs w:val="20"/>
          <w:lang w:eastAsia="tr-TR"/>
        </w:rPr>
        <w:t>a.</w:t>
      </w:r>
      <w:r w:rsidRPr="00F5544D">
        <w:rPr>
          <w:rFonts w:asciiTheme="majorBidi" w:eastAsia="Times New Roman" w:hAnsiTheme="majorBidi" w:cstheme="majorBidi"/>
          <w:color w:val="000000" w:themeColor="text1"/>
          <w:sz w:val="20"/>
          <w:szCs w:val="20"/>
          <w:lang w:eastAsia="tr-TR"/>
        </w:rPr>
        <w:t xml:space="preserve"> Satın almayı yapacak TİM/</w:t>
      </w:r>
      <w:r w:rsidR="001B3300">
        <w:rPr>
          <w:rFonts w:asciiTheme="majorBidi" w:eastAsia="Times New Roman" w:hAnsiTheme="majorBidi" w:cstheme="majorBidi"/>
          <w:color w:val="000000" w:themeColor="text1"/>
          <w:sz w:val="20"/>
          <w:szCs w:val="20"/>
          <w:lang w:eastAsia="tr-TR"/>
        </w:rPr>
        <w:t>BİRLİK</w:t>
      </w:r>
      <w:r w:rsidRPr="00F5544D">
        <w:rPr>
          <w:rFonts w:asciiTheme="majorBidi" w:eastAsia="Times New Roman" w:hAnsiTheme="majorBidi" w:cstheme="majorBidi"/>
          <w:color w:val="000000" w:themeColor="text1"/>
          <w:sz w:val="20"/>
          <w:szCs w:val="20"/>
          <w:lang w:eastAsia="tr-TR"/>
        </w:rPr>
        <w:t xml:space="preserve"> Yönetim Kurulunda ve Denetim Kurulunda görev alan üyeler, TİM/BİRLİK personeli,</w:t>
      </w:r>
    </w:p>
    <w:p w14:paraId="53EBAB04" w14:textId="77777777" w:rsidR="00AE3DBA" w:rsidRPr="00F5544D" w:rsidRDefault="00AE3DBA" w:rsidP="00F5544D">
      <w:pPr>
        <w:spacing w:after="0" w:line="240" w:lineRule="auto"/>
        <w:jc w:val="both"/>
        <w:rPr>
          <w:rFonts w:asciiTheme="majorBidi" w:eastAsia="Times New Roman" w:hAnsiTheme="majorBidi" w:cstheme="majorBidi"/>
          <w:color w:val="000000" w:themeColor="text1"/>
          <w:sz w:val="20"/>
          <w:szCs w:val="20"/>
          <w:lang w:eastAsia="tr-TR"/>
        </w:rPr>
      </w:pPr>
    </w:p>
    <w:p w14:paraId="6C71D209" w14:textId="08C29E7F" w:rsidR="00674318" w:rsidRPr="00F5544D" w:rsidRDefault="00674318"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b/>
          <w:color w:val="000000" w:themeColor="text1"/>
          <w:sz w:val="20"/>
          <w:szCs w:val="20"/>
          <w:lang w:eastAsia="tr-TR"/>
        </w:rPr>
        <w:t>b.</w:t>
      </w:r>
      <w:r w:rsidRPr="00F5544D">
        <w:rPr>
          <w:rFonts w:asciiTheme="majorBidi" w:eastAsia="Times New Roman" w:hAnsiTheme="majorBidi" w:cstheme="majorBidi"/>
          <w:color w:val="000000" w:themeColor="text1"/>
          <w:sz w:val="20"/>
          <w:szCs w:val="20"/>
          <w:lang w:eastAsia="tr-TR"/>
        </w:rPr>
        <w:t xml:space="preserve"> Satın almayı yapacak TİM/BİRLİKten ayrılan personel ile Yönetim ve Denetim Kurulu üyeliğinden ayrılmış bulunanlar, ayrıldıkları tarihten itibaren üç yıl müddetle,</w:t>
      </w:r>
    </w:p>
    <w:p w14:paraId="2D471733" w14:textId="77777777" w:rsidR="00AE3DBA" w:rsidRPr="00F5544D" w:rsidRDefault="00AE3DBA" w:rsidP="00F5544D">
      <w:pPr>
        <w:spacing w:after="0" w:line="240" w:lineRule="auto"/>
        <w:jc w:val="both"/>
        <w:rPr>
          <w:rFonts w:asciiTheme="majorBidi" w:eastAsia="Times New Roman" w:hAnsiTheme="majorBidi" w:cstheme="majorBidi"/>
          <w:color w:val="000000" w:themeColor="text1"/>
          <w:sz w:val="20"/>
          <w:szCs w:val="20"/>
          <w:lang w:eastAsia="tr-TR"/>
        </w:rPr>
      </w:pPr>
    </w:p>
    <w:p w14:paraId="65938CC4" w14:textId="1B51C7B0" w:rsidR="00674318" w:rsidRPr="00F5544D" w:rsidRDefault="00674318"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b/>
          <w:color w:val="000000" w:themeColor="text1"/>
          <w:sz w:val="20"/>
          <w:szCs w:val="20"/>
          <w:lang w:eastAsia="tr-TR"/>
        </w:rPr>
        <w:t>c.</w:t>
      </w:r>
      <w:r w:rsidRPr="00F5544D">
        <w:rPr>
          <w:rFonts w:asciiTheme="majorBidi" w:eastAsia="Times New Roman" w:hAnsiTheme="majorBidi" w:cstheme="majorBidi"/>
          <w:color w:val="000000" w:themeColor="text1"/>
          <w:sz w:val="20"/>
          <w:szCs w:val="20"/>
          <w:lang w:eastAsia="tr-TR"/>
        </w:rPr>
        <w:t xml:space="preserve"> Bu fıkranın (a) ve (b) bentlerinde sayılanların eşleri ile birinci derece kan ve sıhrî hısımları,</w:t>
      </w:r>
    </w:p>
    <w:p w14:paraId="2B665B58" w14:textId="77777777" w:rsidR="00AE3DBA" w:rsidRPr="00F5544D" w:rsidRDefault="00AE3DBA" w:rsidP="00F5544D">
      <w:pPr>
        <w:spacing w:after="0" w:line="240" w:lineRule="auto"/>
        <w:jc w:val="both"/>
        <w:rPr>
          <w:rFonts w:asciiTheme="majorBidi" w:eastAsia="Times New Roman" w:hAnsiTheme="majorBidi" w:cstheme="majorBidi"/>
          <w:color w:val="000000" w:themeColor="text1"/>
          <w:sz w:val="20"/>
          <w:szCs w:val="20"/>
          <w:lang w:eastAsia="tr-TR"/>
        </w:rPr>
      </w:pPr>
    </w:p>
    <w:p w14:paraId="688C31D0" w14:textId="10CAFF7C" w:rsidR="00674318" w:rsidRPr="00F5544D" w:rsidRDefault="00674318"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b/>
          <w:color w:val="000000" w:themeColor="text1"/>
          <w:sz w:val="20"/>
          <w:szCs w:val="20"/>
          <w:lang w:eastAsia="tr-TR"/>
        </w:rPr>
        <w:t>d.</w:t>
      </w:r>
      <w:r w:rsidRPr="00F5544D">
        <w:rPr>
          <w:rFonts w:asciiTheme="majorBidi" w:eastAsia="Times New Roman" w:hAnsiTheme="majorBidi" w:cstheme="majorBidi"/>
          <w:color w:val="000000" w:themeColor="text1"/>
          <w:sz w:val="20"/>
          <w:szCs w:val="20"/>
          <w:lang w:eastAsia="tr-TR"/>
        </w:rPr>
        <w:t xml:space="preserve"> Bu fıkranın (a) ve (b) ve (c) bentlerinde sayılanların ortak olduğu tüzel kişilikler,</w:t>
      </w:r>
    </w:p>
    <w:p w14:paraId="56B7FA95" w14:textId="77777777" w:rsidR="00AE3DBA" w:rsidRPr="00F5544D" w:rsidRDefault="00AE3DBA" w:rsidP="00F5544D">
      <w:pPr>
        <w:spacing w:after="0" w:line="240" w:lineRule="auto"/>
        <w:jc w:val="both"/>
        <w:rPr>
          <w:rFonts w:asciiTheme="majorBidi" w:eastAsia="Times New Roman" w:hAnsiTheme="majorBidi" w:cstheme="majorBidi"/>
          <w:color w:val="000000" w:themeColor="text1"/>
          <w:sz w:val="20"/>
          <w:szCs w:val="20"/>
          <w:lang w:eastAsia="tr-TR"/>
        </w:rPr>
      </w:pPr>
    </w:p>
    <w:p w14:paraId="655FE701" w14:textId="6B150B5B" w:rsidR="00674318" w:rsidRPr="00F5544D" w:rsidRDefault="00674318"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b/>
          <w:color w:val="000000" w:themeColor="text1"/>
          <w:sz w:val="20"/>
          <w:szCs w:val="20"/>
          <w:lang w:eastAsia="tr-TR"/>
        </w:rPr>
        <w:t>e.</w:t>
      </w:r>
      <w:r w:rsidRPr="00F5544D">
        <w:rPr>
          <w:rFonts w:asciiTheme="majorBidi" w:eastAsia="Times New Roman" w:hAnsiTheme="majorBidi" w:cstheme="majorBidi"/>
          <w:color w:val="000000" w:themeColor="text1"/>
          <w:sz w:val="20"/>
          <w:szCs w:val="20"/>
          <w:lang w:eastAsia="tr-TR"/>
        </w:rPr>
        <w:t xml:space="preserve"> Daha önce kendisine iş verildiği halde, usulüne göre sözleşme yapmak istemeyen İSTEKLİ</w:t>
      </w:r>
      <w:r w:rsidR="00455ADD" w:rsidRPr="00F5544D">
        <w:rPr>
          <w:rFonts w:asciiTheme="majorBidi" w:eastAsia="Times New Roman" w:hAnsiTheme="majorBidi" w:cstheme="majorBidi"/>
          <w:color w:val="000000" w:themeColor="text1"/>
          <w:sz w:val="20"/>
          <w:szCs w:val="20"/>
          <w:lang w:eastAsia="tr-TR"/>
        </w:rPr>
        <w:t>LER</w:t>
      </w:r>
      <w:r w:rsidRPr="00F5544D">
        <w:rPr>
          <w:rFonts w:asciiTheme="majorBidi" w:eastAsia="Times New Roman" w:hAnsiTheme="majorBidi" w:cstheme="majorBidi"/>
          <w:color w:val="000000" w:themeColor="text1"/>
          <w:sz w:val="20"/>
          <w:szCs w:val="20"/>
          <w:lang w:eastAsia="tr-TR"/>
        </w:rPr>
        <w:t xml:space="preserve"> ile sözleşme yapıldıktan sonra taahhüdünden vazgeçen ve mücbir sebepler dışında taahhütlerini, sözleşme hükümlerine uygun olarak yerine getirmediği tespit edilen İSTEKLİ</w:t>
      </w:r>
      <w:r w:rsidR="00455ADD" w:rsidRPr="00F5544D">
        <w:rPr>
          <w:rFonts w:asciiTheme="majorBidi" w:eastAsia="Times New Roman" w:hAnsiTheme="majorBidi" w:cstheme="majorBidi"/>
          <w:color w:val="000000" w:themeColor="text1"/>
          <w:sz w:val="20"/>
          <w:szCs w:val="20"/>
          <w:lang w:eastAsia="tr-TR"/>
        </w:rPr>
        <w:t>LER</w:t>
      </w:r>
      <w:r w:rsidRPr="00F5544D">
        <w:rPr>
          <w:rFonts w:asciiTheme="majorBidi" w:eastAsia="Times New Roman" w:hAnsiTheme="majorBidi" w:cstheme="majorBidi"/>
          <w:color w:val="000000" w:themeColor="text1"/>
          <w:sz w:val="20"/>
          <w:szCs w:val="20"/>
          <w:lang w:eastAsia="tr-TR"/>
        </w:rPr>
        <w:t>,</w:t>
      </w:r>
    </w:p>
    <w:p w14:paraId="21618B1C" w14:textId="77777777" w:rsidR="00AE3DBA" w:rsidRPr="00F5544D" w:rsidRDefault="00AE3DBA" w:rsidP="00F5544D">
      <w:pPr>
        <w:spacing w:after="0" w:line="240" w:lineRule="auto"/>
        <w:jc w:val="both"/>
        <w:rPr>
          <w:rFonts w:asciiTheme="majorBidi" w:eastAsia="Times New Roman" w:hAnsiTheme="majorBidi" w:cstheme="majorBidi"/>
          <w:color w:val="000000" w:themeColor="text1"/>
          <w:sz w:val="20"/>
          <w:szCs w:val="20"/>
          <w:lang w:eastAsia="tr-TR"/>
        </w:rPr>
      </w:pPr>
    </w:p>
    <w:p w14:paraId="08A6D03A" w14:textId="0BA9E032" w:rsidR="00FC063E" w:rsidRPr="00F5544D" w:rsidRDefault="00674318" w:rsidP="00F5544D">
      <w:pPr>
        <w:spacing w:after="0" w:line="240" w:lineRule="auto"/>
        <w:jc w:val="both"/>
        <w:rPr>
          <w:rFonts w:asciiTheme="majorBidi" w:eastAsia="Times New Roman" w:hAnsiTheme="majorBidi" w:cstheme="majorBidi"/>
          <w:sz w:val="20"/>
          <w:szCs w:val="20"/>
          <w:lang w:eastAsia="tr-TR"/>
        </w:rPr>
      </w:pPr>
      <w:r w:rsidRPr="00F5544D">
        <w:rPr>
          <w:rFonts w:asciiTheme="majorBidi" w:eastAsia="Times New Roman" w:hAnsiTheme="majorBidi" w:cstheme="majorBidi"/>
          <w:b/>
          <w:color w:val="000000" w:themeColor="text1"/>
          <w:sz w:val="20"/>
          <w:szCs w:val="20"/>
          <w:lang w:eastAsia="tr-TR"/>
        </w:rPr>
        <w:t>f.</w:t>
      </w:r>
      <w:r w:rsidRPr="00F5544D">
        <w:rPr>
          <w:rFonts w:asciiTheme="majorBidi" w:eastAsia="Times New Roman" w:hAnsiTheme="majorBidi" w:cstheme="majorBidi"/>
          <w:color w:val="000000" w:themeColor="text1"/>
          <w:sz w:val="20"/>
          <w:szCs w:val="20"/>
          <w:lang w:eastAsia="tr-TR"/>
        </w:rPr>
        <w:t xml:space="preserve"> </w:t>
      </w:r>
      <w:r w:rsidRPr="00F5544D">
        <w:rPr>
          <w:rFonts w:asciiTheme="majorBidi" w:eastAsia="Times New Roman" w:hAnsiTheme="majorBidi" w:cstheme="majorBidi"/>
          <w:sz w:val="20"/>
          <w:szCs w:val="20"/>
          <w:lang w:eastAsia="tr-TR"/>
        </w:rPr>
        <w:t>Kamu ihalelerine katılmaları muhtelif kanunlarla yasaklanmış olanlar</w:t>
      </w:r>
      <w:r w:rsidR="00FC063E" w:rsidRPr="00F5544D">
        <w:rPr>
          <w:rFonts w:asciiTheme="majorBidi" w:eastAsia="Times New Roman" w:hAnsiTheme="majorBidi" w:cstheme="majorBidi"/>
          <w:sz w:val="20"/>
          <w:szCs w:val="20"/>
          <w:lang w:eastAsia="tr-TR"/>
        </w:rPr>
        <w:t>.</w:t>
      </w:r>
    </w:p>
    <w:p w14:paraId="226DA636" w14:textId="77777777" w:rsidR="00FC063E" w:rsidRPr="00F5544D" w:rsidRDefault="00FC063E" w:rsidP="00F5544D">
      <w:pPr>
        <w:spacing w:after="0" w:line="240" w:lineRule="auto"/>
        <w:jc w:val="both"/>
        <w:rPr>
          <w:rFonts w:asciiTheme="majorBidi" w:eastAsia="Times New Roman" w:hAnsiTheme="majorBidi" w:cstheme="majorBidi"/>
          <w:b/>
          <w:bCs/>
          <w:color w:val="000000" w:themeColor="text1"/>
          <w:sz w:val="20"/>
          <w:szCs w:val="20"/>
          <w:lang w:eastAsia="tr-TR"/>
        </w:rPr>
      </w:pPr>
    </w:p>
    <w:p w14:paraId="774BF75F" w14:textId="77777777" w:rsidR="00674318" w:rsidRPr="00F5544D" w:rsidRDefault="00674318"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b/>
          <w:bCs/>
          <w:color w:val="000000" w:themeColor="text1"/>
          <w:sz w:val="20"/>
          <w:szCs w:val="20"/>
          <w:lang w:eastAsia="tr-TR"/>
        </w:rPr>
        <w:t>İHALE DIŞI BIRAKILMA NEDENLERİ</w:t>
      </w:r>
    </w:p>
    <w:p w14:paraId="7D5D05A4" w14:textId="77777777" w:rsidR="00AE3DBA" w:rsidRPr="00F5544D" w:rsidRDefault="00AE3DBA" w:rsidP="00F5544D">
      <w:pPr>
        <w:spacing w:after="0" w:line="240" w:lineRule="auto"/>
        <w:jc w:val="both"/>
        <w:rPr>
          <w:rFonts w:asciiTheme="majorBidi" w:eastAsia="Times New Roman" w:hAnsiTheme="majorBidi" w:cstheme="majorBidi"/>
          <w:color w:val="000000" w:themeColor="text1"/>
          <w:sz w:val="20"/>
          <w:szCs w:val="20"/>
          <w:lang w:eastAsia="tr-TR"/>
        </w:rPr>
      </w:pPr>
    </w:p>
    <w:p w14:paraId="385DE043" w14:textId="20732B9E" w:rsidR="00674318" w:rsidRPr="00F5544D" w:rsidRDefault="00674318"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color w:val="000000" w:themeColor="text1"/>
          <w:sz w:val="20"/>
          <w:szCs w:val="20"/>
          <w:lang w:eastAsia="tr-TR"/>
        </w:rPr>
        <w:t>Aşağıda belirtilen durumlardaki İSTEKLİ</w:t>
      </w:r>
      <w:r w:rsidR="00455ADD" w:rsidRPr="00F5544D">
        <w:rPr>
          <w:rFonts w:asciiTheme="majorBidi" w:eastAsia="Times New Roman" w:hAnsiTheme="majorBidi" w:cstheme="majorBidi"/>
          <w:color w:val="000000" w:themeColor="text1"/>
          <w:sz w:val="20"/>
          <w:szCs w:val="20"/>
          <w:lang w:eastAsia="tr-TR"/>
        </w:rPr>
        <w:t xml:space="preserve">LER </w:t>
      </w:r>
      <w:r w:rsidRPr="00F5544D">
        <w:rPr>
          <w:rFonts w:asciiTheme="majorBidi" w:eastAsia="Times New Roman" w:hAnsiTheme="majorBidi" w:cstheme="majorBidi"/>
          <w:color w:val="000000" w:themeColor="text1"/>
          <w:sz w:val="20"/>
          <w:szCs w:val="20"/>
          <w:lang w:eastAsia="tr-TR"/>
        </w:rPr>
        <w:t>bu durumlarının tespit edilmesi halinde, ihale dışı bırakılacaktır;</w:t>
      </w:r>
    </w:p>
    <w:p w14:paraId="644D5A01" w14:textId="77777777" w:rsidR="00AE3DBA" w:rsidRPr="00F5544D" w:rsidRDefault="00AE3DBA" w:rsidP="00F5544D">
      <w:pPr>
        <w:spacing w:after="0" w:line="240" w:lineRule="auto"/>
        <w:jc w:val="both"/>
        <w:rPr>
          <w:rFonts w:asciiTheme="majorBidi" w:eastAsia="Times New Roman" w:hAnsiTheme="majorBidi" w:cstheme="majorBidi"/>
          <w:color w:val="000000" w:themeColor="text1"/>
          <w:sz w:val="20"/>
          <w:szCs w:val="20"/>
          <w:lang w:eastAsia="tr-TR"/>
        </w:rPr>
      </w:pPr>
    </w:p>
    <w:p w14:paraId="047141C9" w14:textId="0682C40A" w:rsidR="00674318" w:rsidRPr="00F5544D" w:rsidRDefault="00674318"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b/>
          <w:color w:val="000000" w:themeColor="text1"/>
          <w:sz w:val="20"/>
          <w:szCs w:val="20"/>
          <w:lang w:eastAsia="tr-TR"/>
        </w:rPr>
        <w:t>1.</w:t>
      </w:r>
      <w:r w:rsidRPr="00F5544D">
        <w:rPr>
          <w:rFonts w:asciiTheme="majorBidi" w:eastAsia="Times New Roman" w:hAnsiTheme="majorBidi" w:cstheme="majorBidi"/>
          <w:color w:val="000000" w:themeColor="text1"/>
          <w:sz w:val="20"/>
          <w:szCs w:val="20"/>
          <w:lang w:eastAsia="tr-TR"/>
        </w:rPr>
        <w:t>Türkiye'nin veya kendi ülkesinin mevzuat hükümleri uyarınca kesinleşmiş sosyal güvenlik borcu olan,</w:t>
      </w:r>
    </w:p>
    <w:p w14:paraId="61A767C8" w14:textId="77777777" w:rsidR="00AE3DBA" w:rsidRPr="00F5544D" w:rsidRDefault="00AE3DBA" w:rsidP="00F5544D">
      <w:pPr>
        <w:spacing w:after="0" w:line="240" w:lineRule="auto"/>
        <w:jc w:val="both"/>
        <w:rPr>
          <w:rFonts w:asciiTheme="majorBidi" w:eastAsia="Times New Roman" w:hAnsiTheme="majorBidi" w:cstheme="majorBidi"/>
          <w:color w:val="000000" w:themeColor="text1"/>
          <w:sz w:val="20"/>
          <w:szCs w:val="20"/>
          <w:lang w:eastAsia="tr-TR"/>
        </w:rPr>
      </w:pPr>
    </w:p>
    <w:p w14:paraId="07F56E86" w14:textId="6E454DAD" w:rsidR="00674318" w:rsidRPr="00F5544D" w:rsidRDefault="00674318"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b/>
          <w:color w:val="000000" w:themeColor="text1"/>
          <w:sz w:val="20"/>
          <w:szCs w:val="20"/>
          <w:lang w:eastAsia="tr-TR"/>
        </w:rPr>
        <w:t>2.</w:t>
      </w:r>
      <w:r w:rsidRPr="00F5544D">
        <w:rPr>
          <w:rFonts w:asciiTheme="majorBidi" w:eastAsia="Times New Roman" w:hAnsiTheme="majorBidi" w:cstheme="majorBidi"/>
          <w:color w:val="000000" w:themeColor="text1"/>
          <w:sz w:val="20"/>
          <w:szCs w:val="20"/>
          <w:lang w:eastAsia="tr-TR"/>
        </w:rPr>
        <w:t xml:space="preserve"> Türkiye'nin veya kendi ülkesinin mevzuat hükümleri uyarınca kesinleşmiş vergi borcu olan,</w:t>
      </w:r>
    </w:p>
    <w:p w14:paraId="73C1E6DF" w14:textId="77777777" w:rsidR="00AE3DBA" w:rsidRPr="00F5544D" w:rsidRDefault="00AE3DBA" w:rsidP="00F5544D">
      <w:pPr>
        <w:spacing w:after="0" w:line="240" w:lineRule="auto"/>
        <w:jc w:val="both"/>
        <w:rPr>
          <w:rFonts w:asciiTheme="majorBidi" w:eastAsia="Times New Roman" w:hAnsiTheme="majorBidi" w:cstheme="majorBidi"/>
          <w:color w:val="000000" w:themeColor="text1"/>
          <w:sz w:val="20"/>
          <w:szCs w:val="20"/>
          <w:lang w:eastAsia="tr-TR"/>
        </w:rPr>
      </w:pPr>
    </w:p>
    <w:p w14:paraId="6D9DCE7D" w14:textId="77777777" w:rsidR="00674318" w:rsidRPr="00F5544D" w:rsidRDefault="00674318"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b/>
          <w:color w:val="000000" w:themeColor="text1"/>
          <w:sz w:val="20"/>
          <w:szCs w:val="20"/>
          <w:lang w:eastAsia="tr-TR"/>
        </w:rPr>
        <w:t>3.</w:t>
      </w:r>
      <w:r w:rsidRPr="00F5544D">
        <w:rPr>
          <w:rFonts w:asciiTheme="majorBidi" w:eastAsia="Times New Roman" w:hAnsiTheme="majorBidi" w:cstheme="majorBidi"/>
          <w:color w:val="000000" w:themeColor="text1"/>
          <w:sz w:val="20"/>
          <w:szCs w:val="20"/>
          <w:lang w:eastAsia="tr-TR"/>
        </w:rPr>
        <w:t xml:space="preserve"> İhale tarihinden önceki 5 yıl içinde, mesleki faaliyetlerinden dolayı yargı kararıyla hüküm giyenler.</w:t>
      </w:r>
    </w:p>
    <w:p w14:paraId="5A077A02" w14:textId="77777777" w:rsidR="00674318" w:rsidRPr="00F5544D" w:rsidRDefault="00674318" w:rsidP="00F5544D">
      <w:pPr>
        <w:spacing w:after="0" w:line="240" w:lineRule="auto"/>
        <w:jc w:val="both"/>
        <w:rPr>
          <w:rFonts w:asciiTheme="majorBidi" w:eastAsia="Times New Roman" w:hAnsiTheme="majorBidi" w:cstheme="majorBidi"/>
          <w:b/>
          <w:bCs/>
          <w:color w:val="000000" w:themeColor="text1"/>
          <w:sz w:val="20"/>
          <w:szCs w:val="20"/>
          <w:lang w:eastAsia="tr-TR"/>
        </w:rPr>
      </w:pPr>
    </w:p>
    <w:p w14:paraId="38E06CBF" w14:textId="77777777" w:rsidR="00952B07" w:rsidRPr="00F5544D" w:rsidRDefault="00952B07" w:rsidP="00F5544D">
      <w:pPr>
        <w:spacing w:after="0" w:line="240" w:lineRule="auto"/>
        <w:jc w:val="both"/>
        <w:rPr>
          <w:rFonts w:asciiTheme="majorBidi" w:eastAsia="Times New Roman" w:hAnsiTheme="majorBidi" w:cstheme="majorBidi"/>
          <w:b/>
          <w:bCs/>
          <w:color w:val="000000" w:themeColor="text1"/>
          <w:sz w:val="20"/>
          <w:szCs w:val="20"/>
          <w:lang w:eastAsia="tr-TR"/>
        </w:rPr>
      </w:pPr>
      <w:r w:rsidRPr="00F5544D">
        <w:rPr>
          <w:rFonts w:asciiTheme="majorBidi" w:eastAsia="Times New Roman" w:hAnsiTheme="majorBidi" w:cstheme="majorBidi"/>
          <w:b/>
          <w:bCs/>
          <w:color w:val="000000" w:themeColor="text1"/>
          <w:sz w:val="20"/>
          <w:szCs w:val="20"/>
          <w:lang w:eastAsia="tr-TR"/>
        </w:rPr>
        <w:t>DEVİR VE TEMLİK</w:t>
      </w:r>
    </w:p>
    <w:p w14:paraId="600FAD67" w14:textId="77777777" w:rsidR="00AE3DBA" w:rsidRPr="00F5544D" w:rsidRDefault="00AE3DBA" w:rsidP="00F5544D">
      <w:pPr>
        <w:spacing w:after="0" w:line="240" w:lineRule="auto"/>
        <w:jc w:val="both"/>
        <w:rPr>
          <w:rFonts w:asciiTheme="majorBidi" w:eastAsia="Times New Roman" w:hAnsiTheme="majorBidi" w:cstheme="majorBidi"/>
          <w:color w:val="000000" w:themeColor="text1"/>
          <w:sz w:val="20"/>
          <w:szCs w:val="20"/>
          <w:lang w:eastAsia="tr-TR"/>
        </w:rPr>
      </w:pPr>
    </w:p>
    <w:p w14:paraId="7B388B34" w14:textId="6544AAFB" w:rsidR="00952B07" w:rsidRPr="00F5544D" w:rsidRDefault="00D23A52" w:rsidP="00F5544D">
      <w:pPr>
        <w:spacing w:after="0" w:line="240" w:lineRule="auto"/>
        <w:jc w:val="both"/>
        <w:rPr>
          <w:rFonts w:asciiTheme="majorBidi" w:eastAsia="Times New Roman" w:hAnsiTheme="majorBidi" w:cstheme="majorBidi"/>
          <w:bCs/>
          <w:color w:val="000000" w:themeColor="text1"/>
          <w:sz w:val="20"/>
          <w:szCs w:val="20"/>
          <w:lang w:eastAsia="tr-TR"/>
        </w:rPr>
      </w:pPr>
      <w:r w:rsidRPr="00F5544D">
        <w:rPr>
          <w:rFonts w:asciiTheme="majorBidi" w:eastAsia="Times New Roman" w:hAnsiTheme="majorBidi" w:cstheme="majorBidi"/>
          <w:color w:val="000000" w:themeColor="text1"/>
          <w:sz w:val="20"/>
          <w:szCs w:val="20"/>
          <w:lang w:eastAsia="tr-TR"/>
        </w:rPr>
        <w:t>İSTEKLİ</w:t>
      </w:r>
      <w:r w:rsidR="00002E1C" w:rsidRPr="00F5544D">
        <w:rPr>
          <w:rFonts w:asciiTheme="majorBidi" w:eastAsia="Times New Roman" w:hAnsiTheme="majorBidi" w:cstheme="majorBidi"/>
          <w:bCs/>
          <w:color w:val="000000" w:themeColor="text1"/>
          <w:sz w:val="20"/>
          <w:szCs w:val="20"/>
          <w:lang w:eastAsia="tr-TR"/>
        </w:rPr>
        <w:t>, işbu şartname konusu işi ve varsa bu iş karşılığında elde edeceği ödeme/hakkedişleri, hasleten hak ve yükümlülüklerini</w:t>
      </w:r>
      <w:r w:rsidR="006C62ED" w:rsidRPr="00F5544D">
        <w:rPr>
          <w:rFonts w:asciiTheme="majorBidi" w:eastAsia="Times New Roman" w:hAnsiTheme="majorBidi" w:cstheme="majorBidi"/>
          <w:bCs/>
          <w:color w:val="000000" w:themeColor="text1"/>
          <w:sz w:val="20"/>
          <w:szCs w:val="20"/>
          <w:lang w:eastAsia="tr-TR"/>
        </w:rPr>
        <w:t xml:space="preserve">n herhangi birini veya tamamını </w:t>
      </w:r>
      <w:r w:rsidR="00F5544D" w:rsidRPr="00F5544D">
        <w:rPr>
          <w:rFonts w:asciiTheme="majorBidi" w:eastAsia="Times New Roman" w:hAnsiTheme="majorBidi" w:cstheme="majorBidi"/>
          <w:bCs/>
          <w:color w:val="000000" w:themeColor="text1"/>
          <w:sz w:val="20"/>
          <w:szCs w:val="20"/>
          <w:lang w:eastAsia="tr-TR"/>
        </w:rPr>
        <w:t>İHKİB</w:t>
      </w:r>
      <w:r w:rsidR="00002E1C" w:rsidRPr="00F5544D">
        <w:rPr>
          <w:rFonts w:asciiTheme="majorBidi" w:eastAsia="Times New Roman" w:hAnsiTheme="majorBidi" w:cstheme="majorBidi"/>
          <w:bCs/>
          <w:color w:val="000000" w:themeColor="text1"/>
          <w:sz w:val="20"/>
          <w:szCs w:val="20"/>
          <w:lang w:eastAsia="tr-TR"/>
        </w:rPr>
        <w:t xml:space="preserve">’in yazılı onayı olmaksızın, herhangi bir 3.kişiye devir </w:t>
      </w:r>
      <w:r w:rsidR="006C62ED" w:rsidRPr="00F5544D">
        <w:rPr>
          <w:rFonts w:asciiTheme="majorBidi" w:eastAsia="Times New Roman" w:hAnsiTheme="majorBidi" w:cstheme="majorBidi"/>
          <w:bCs/>
          <w:color w:val="000000" w:themeColor="text1"/>
          <w:sz w:val="20"/>
          <w:szCs w:val="20"/>
          <w:lang w:eastAsia="tr-TR"/>
        </w:rPr>
        <w:t xml:space="preserve">ve temlik edemez. </w:t>
      </w:r>
      <w:r w:rsidR="00F5544D" w:rsidRPr="00F5544D">
        <w:rPr>
          <w:rFonts w:asciiTheme="majorBidi" w:eastAsia="Times New Roman" w:hAnsiTheme="majorBidi" w:cstheme="majorBidi"/>
          <w:bCs/>
          <w:color w:val="000000" w:themeColor="text1"/>
          <w:sz w:val="20"/>
          <w:szCs w:val="20"/>
          <w:lang w:eastAsia="tr-TR"/>
        </w:rPr>
        <w:t>İHKİB</w:t>
      </w:r>
      <w:r w:rsidR="006C62ED" w:rsidRPr="00F5544D">
        <w:rPr>
          <w:rFonts w:asciiTheme="majorBidi" w:eastAsia="Times New Roman" w:hAnsiTheme="majorBidi" w:cstheme="majorBidi"/>
          <w:bCs/>
          <w:color w:val="000000" w:themeColor="text1"/>
          <w:sz w:val="20"/>
          <w:szCs w:val="20"/>
          <w:lang w:eastAsia="tr-TR"/>
        </w:rPr>
        <w:t>, işbu şartname konusu işten kaynaklı hak ve yükümlülüklerini devir ve temlik hakkını haizdir.</w:t>
      </w:r>
    </w:p>
    <w:p w14:paraId="3BAA421F" w14:textId="77777777" w:rsidR="00952B07" w:rsidRPr="00F5544D" w:rsidRDefault="00952B07" w:rsidP="00F5544D">
      <w:pPr>
        <w:spacing w:after="0" w:line="240" w:lineRule="auto"/>
        <w:jc w:val="both"/>
        <w:rPr>
          <w:rFonts w:asciiTheme="majorBidi" w:eastAsia="Times New Roman" w:hAnsiTheme="majorBidi" w:cstheme="majorBidi"/>
          <w:b/>
          <w:bCs/>
          <w:color w:val="000000" w:themeColor="text1"/>
          <w:sz w:val="20"/>
          <w:szCs w:val="20"/>
          <w:lang w:eastAsia="tr-TR"/>
        </w:rPr>
      </w:pPr>
    </w:p>
    <w:p w14:paraId="6BE08E71" w14:textId="31DECF4F" w:rsidR="00674318" w:rsidRPr="00F5544D" w:rsidRDefault="00674318" w:rsidP="00F5544D">
      <w:pPr>
        <w:spacing w:after="0" w:line="240" w:lineRule="auto"/>
        <w:jc w:val="both"/>
        <w:rPr>
          <w:rFonts w:asciiTheme="majorBidi" w:eastAsia="Times New Roman" w:hAnsiTheme="majorBidi" w:cstheme="majorBidi"/>
          <w:b/>
          <w:bCs/>
          <w:color w:val="000000" w:themeColor="text1"/>
          <w:sz w:val="20"/>
          <w:szCs w:val="20"/>
          <w:lang w:eastAsia="tr-TR"/>
        </w:rPr>
      </w:pPr>
      <w:r w:rsidRPr="00F5544D">
        <w:rPr>
          <w:rFonts w:asciiTheme="majorBidi" w:eastAsia="Times New Roman" w:hAnsiTheme="majorBidi" w:cstheme="majorBidi"/>
          <w:b/>
          <w:bCs/>
          <w:color w:val="000000" w:themeColor="text1"/>
          <w:sz w:val="20"/>
          <w:szCs w:val="20"/>
          <w:lang w:eastAsia="tr-TR"/>
        </w:rPr>
        <w:t>TEKLİFLERİ DEĞERLENDİRİLMESİ VE FİRMA SEÇİM KRİTERLERİ</w:t>
      </w:r>
    </w:p>
    <w:p w14:paraId="631B8589" w14:textId="77777777" w:rsidR="00AE3DBA" w:rsidRPr="00F5544D" w:rsidRDefault="00AE3DBA" w:rsidP="00F5544D">
      <w:pPr>
        <w:spacing w:after="0" w:line="240" w:lineRule="auto"/>
        <w:jc w:val="both"/>
        <w:rPr>
          <w:rFonts w:asciiTheme="majorBidi" w:eastAsia="Times New Roman" w:hAnsiTheme="majorBidi" w:cstheme="majorBidi"/>
          <w:color w:val="000000" w:themeColor="text1"/>
          <w:sz w:val="20"/>
          <w:szCs w:val="20"/>
          <w:lang w:eastAsia="tr-TR"/>
        </w:rPr>
      </w:pPr>
    </w:p>
    <w:p w14:paraId="20C57E96" w14:textId="5418EB43" w:rsidR="00674318" w:rsidRPr="00F5544D" w:rsidRDefault="00674318"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b/>
          <w:color w:val="000000" w:themeColor="text1"/>
          <w:sz w:val="20"/>
          <w:szCs w:val="20"/>
          <w:lang w:eastAsia="tr-TR"/>
        </w:rPr>
        <w:t>1.</w:t>
      </w:r>
      <w:r w:rsidRPr="00F5544D">
        <w:rPr>
          <w:rFonts w:asciiTheme="majorBidi" w:eastAsia="Times New Roman" w:hAnsiTheme="majorBidi" w:cstheme="majorBidi"/>
          <w:color w:val="000000" w:themeColor="text1"/>
          <w:sz w:val="20"/>
          <w:szCs w:val="20"/>
          <w:lang w:eastAsia="tr-TR"/>
        </w:rPr>
        <w:t xml:space="preserve">Teklifler, </w:t>
      </w:r>
      <w:r w:rsidR="00F5544D" w:rsidRPr="00F5544D">
        <w:rPr>
          <w:rFonts w:asciiTheme="majorBidi" w:eastAsia="Times New Roman" w:hAnsiTheme="majorBidi" w:cstheme="majorBidi"/>
          <w:color w:val="000000" w:themeColor="text1"/>
          <w:sz w:val="20"/>
          <w:szCs w:val="20"/>
          <w:lang w:eastAsia="tr-TR"/>
        </w:rPr>
        <w:t>İHKİB</w:t>
      </w:r>
      <w:r w:rsidRPr="00F5544D">
        <w:rPr>
          <w:rFonts w:asciiTheme="majorBidi" w:eastAsia="Times New Roman" w:hAnsiTheme="majorBidi" w:cstheme="majorBidi"/>
          <w:color w:val="000000" w:themeColor="text1"/>
          <w:sz w:val="20"/>
          <w:szCs w:val="20"/>
          <w:lang w:eastAsia="tr-TR"/>
        </w:rPr>
        <w:t xml:space="preserve"> Yönetim Kurulu ile Genel Sekreterlikten oluşacak bir komisyon tarafından değerlendirilecektir.</w:t>
      </w:r>
    </w:p>
    <w:p w14:paraId="01A912B3" w14:textId="77777777" w:rsidR="00AE3DBA" w:rsidRPr="00F5544D" w:rsidRDefault="00AE3DBA" w:rsidP="00F5544D">
      <w:pPr>
        <w:spacing w:after="0" w:line="240" w:lineRule="auto"/>
        <w:jc w:val="both"/>
        <w:rPr>
          <w:rFonts w:asciiTheme="majorBidi" w:eastAsia="Times New Roman" w:hAnsiTheme="majorBidi" w:cstheme="majorBidi"/>
          <w:color w:val="000000" w:themeColor="text1"/>
          <w:sz w:val="20"/>
          <w:szCs w:val="20"/>
          <w:lang w:eastAsia="tr-TR"/>
        </w:rPr>
      </w:pPr>
    </w:p>
    <w:p w14:paraId="53960BF2" w14:textId="4BC3CAD0" w:rsidR="00674318" w:rsidRPr="00F5544D" w:rsidRDefault="00674318"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b/>
          <w:color w:val="000000" w:themeColor="text1"/>
          <w:sz w:val="20"/>
          <w:szCs w:val="20"/>
          <w:lang w:eastAsia="tr-TR"/>
        </w:rPr>
        <w:t>2.</w:t>
      </w:r>
      <w:r w:rsidRPr="00F5544D">
        <w:rPr>
          <w:rFonts w:asciiTheme="majorBidi" w:eastAsia="Times New Roman" w:hAnsiTheme="majorBidi" w:cstheme="majorBidi"/>
          <w:color w:val="000000" w:themeColor="text1"/>
          <w:sz w:val="20"/>
          <w:szCs w:val="20"/>
          <w:lang w:eastAsia="tr-TR"/>
        </w:rPr>
        <w:t xml:space="preserve"> Değerlendirmede, uygun fiyat ve İSTEKLİ'nin benzer işlerde tecrübe ettiği hizmet kalitesi göz önünde bulundurulacaktır.</w:t>
      </w:r>
    </w:p>
    <w:p w14:paraId="3148617C" w14:textId="77777777" w:rsidR="00AE3DBA" w:rsidRPr="00F5544D" w:rsidRDefault="00AE3DBA" w:rsidP="00F5544D">
      <w:pPr>
        <w:spacing w:after="0" w:line="240" w:lineRule="auto"/>
        <w:jc w:val="both"/>
        <w:rPr>
          <w:rFonts w:asciiTheme="majorBidi" w:eastAsia="Times New Roman" w:hAnsiTheme="majorBidi" w:cstheme="majorBidi"/>
          <w:color w:val="000000" w:themeColor="text1"/>
          <w:sz w:val="20"/>
          <w:szCs w:val="20"/>
          <w:lang w:eastAsia="tr-TR"/>
        </w:rPr>
      </w:pPr>
    </w:p>
    <w:p w14:paraId="3E551962" w14:textId="40D0964F" w:rsidR="00674318" w:rsidRPr="00F5544D" w:rsidRDefault="00674318"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b/>
          <w:color w:val="000000" w:themeColor="text1"/>
          <w:sz w:val="20"/>
          <w:szCs w:val="20"/>
          <w:lang w:eastAsia="tr-TR"/>
        </w:rPr>
        <w:t>3.</w:t>
      </w:r>
      <w:r w:rsidRPr="00F5544D">
        <w:rPr>
          <w:rFonts w:asciiTheme="majorBidi" w:eastAsia="Times New Roman" w:hAnsiTheme="majorBidi" w:cstheme="majorBidi"/>
          <w:color w:val="000000" w:themeColor="text1"/>
          <w:sz w:val="20"/>
          <w:szCs w:val="20"/>
          <w:lang w:eastAsia="tr-TR"/>
        </w:rPr>
        <w:t xml:space="preserve"> Değerlendirme sonuçları İSTEKLİ</w:t>
      </w:r>
      <w:r w:rsidR="00455ADD" w:rsidRPr="00F5544D">
        <w:rPr>
          <w:rFonts w:asciiTheme="majorBidi" w:eastAsia="Times New Roman" w:hAnsiTheme="majorBidi" w:cstheme="majorBidi"/>
          <w:color w:val="000000" w:themeColor="text1"/>
          <w:sz w:val="20"/>
          <w:szCs w:val="20"/>
          <w:lang w:eastAsia="tr-TR"/>
        </w:rPr>
        <w:t>LERE</w:t>
      </w:r>
      <w:r w:rsidRPr="00F5544D">
        <w:rPr>
          <w:rFonts w:asciiTheme="majorBidi" w:eastAsia="Times New Roman" w:hAnsiTheme="majorBidi" w:cstheme="majorBidi"/>
          <w:color w:val="000000" w:themeColor="text1"/>
          <w:sz w:val="20"/>
          <w:szCs w:val="20"/>
          <w:lang w:eastAsia="tr-TR"/>
        </w:rPr>
        <w:t xml:space="preserve"> yazılı olarak bildirilecektir.</w:t>
      </w:r>
    </w:p>
    <w:p w14:paraId="1D231A63" w14:textId="77777777" w:rsidR="00AE3DBA" w:rsidRPr="00F5544D" w:rsidRDefault="00AE3DBA" w:rsidP="00F5544D">
      <w:pPr>
        <w:spacing w:after="0" w:line="240" w:lineRule="auto"/>
        <w:jc w:val="both"/>
        <w:rPr>
          <w:rFonts w:asciiTheme="majorBidi" w:eastAsia="Times New Roman" w:hAnsiTheme="majorBidi" w:cstheme="majorBidi"/>
          <w:color w:val="000000" w:themeColor="text1"/>
          <w:sz w:val="20"/>
          <w:szCs w:val="20"/>
          <w:lang w:eastAsia="tr-TR"/>
        </w:rPr>
      </w:pPr>
    </w:p>
    <w:p w14:paraId="61BB8F9A" w14:textId="316E853E" w:rsidR="00674318" w:rsidRPr="00F5544D" w:rsidRDefault="00674318"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color w:val="000000" w:themeColor="text1"/>
          <w:sz w:val="20"/>
          <w:szCs w:val="20"/>
          <w:lang w:eastAsia="tr-TR"/>
        </w:rPr>
        <w:t>İSTEKLİ</w:t>
      </w:r>
      <w:r w:rsidR="00455ADD" w:rsidRPr="00F5544D">
        <w:rPr>
          <w:rFonts w:asciiTheme="majorBidi" w:eastAsia="Times New Roman" w:hAnsiTheme="majorBidi" w:cstheme="majorBidi"/>
          <w:color w:val="000000" w:themeColor="text1"/>
          <w:sz w:val="20"/>
          <w:szCs w:val="20"/>
          <w:lang w:eastAsia="tr-TR"/>
        </w:rPr>
        <w:t>LER</w:t>
      </w:r>
      <w:r w:rsidRPr="00F5544D">
        <w:rPr>
          <w:rFonts w:asciiTheme="majorBidi" w:eastAsia="Times New Roman" w:hAnsiTheme="majorBidi" w:cstheme="majorBidi"/>
          <w:color w:val="000000" w:themeColor="text1"/>
          <w:sz w:val="20"/>
          <w:szCs w:val="20"/>
          <w:lang w:eastAsia="tr-TR"/>
        </w:rPr>
        <w:t xml:space="preserve">, yapılan değerlendirme sonucunda teklifleri hakkında alım kararı verilmemesi halinde </w:t>
      </w:r>
      <w:r w:rsidR="00F5544D" w:rsidRPr="00F5544D">
        <w:rPr>
          <w:rFonts w:asciiTheme="majorBidi" w:eastAsia="Times New Roman" w:hAnsiTheme="majorBidi" w:cstheme="majorBidi"/>
          <w:color w:val="000000" w:themeColor="text1"/>
          <w:sz w:val="20"/>
          <w:szCs w:val="20"/>
          <w:lang w:eastAsia="tr-TR"/>
        </w:rPr>
        <w:t>İHKİB</w:t>
      </w:r>
      <w:r w:rsidRPr="00F5544D">
        <w:rPr>
          <w:rFonts w:asciiTheme="majorBidi" w:eastAsia="Times New Roman" w:hAnsiTheme="majorBidi" w:cstheme="majorBidi"/>
          <w:color w:val="000000" w:themeColor="text1"/>
          <w:sz w:val="20"/>
          <w:szCs w:val="20"/>
          <w:lang w:eastAsia="tr-TR"/>
        </w:rPr>
        <w:t>'ten her ne nam altında olursa olsun herhangi bir tazminat ve sair talep haklarının olmadığını kabul ve taahhüt ederler. </w:t>
      </w:r>
    </w:p>
    <w:p w14:paraId="36F67A3F" w14:textId="77777777" w:rsidR="00674318" w:rsidRPr="00F5544D" w:rsidRDefault="00674318" w:rsidP="00F5544D">
      <w:pPr>
        <w:spacing w:after="0" w:line="240" w:lineRule="auto"/>
        <w:jc w:val="both"/>
        <w:rPr>
          <w:rFonts w:asciiTheme="majorBidi" w:eastAsia="Times New Roman" w:hAnsiTheme="majorBidi" w:cstheme="majorBidi"/>
          <w:b/>
          <w:bCs/>
          <w:color w:val="000000" w:themeColor="text1"/>
          <w:sz w:val="20"/>
          <w:szCs w:val="20"/>
          <w:lang w:eastAsia="tr-TR"/>
        </w:rPr>
      </w:pPr>
    </w:p>
    <w:p w14:paraId="28BC93BC" w14:textId="3AC8B4A3" w:rsidR="00674318" w:rsidRPr="00F5544D" w:rsidRDefault="00674318" w:rsidP="00F5544D">
      <w:pPr>
        <w:spacing w:after="0" w:line="240" w:lineRule="auto"/>
        <w:jc w:val="both"/>
        <w:rPr>
          <w:rFonts w:asciiTheme="majorBidi" w:eastAsia="Times New Roman" w:hAnsiTheme="majorBidi" w:cstheme="majorBidi"/>
          <w:b/>
          <w:bCs/>
          <w:color w:val="000000" w:themeColor="text1"/>
          <w:sz w:val="20"/>
          <w:szCs w:val="20"/>
          <w:lang w:eastAsia="tr-TR"/>
        </w:rPr>
      </w:pPr>
      <w:r w:rsidRPr="00F5544D">
        <w:rPr>
          <w:rFonts w:asciiTheme="majorBidi" w:eastAsia="Times New Roman" w:hAnsiTheme="majorBidi" w:cstheme="majorBidi"/>
          <w:b/>
          <w:bCs/>
          <w:color w:val="000000" w:themeColor="text1"/>
          <w:sz w:val="20"/>
          <w:szCs w:val="20"/>
          <w:lang w:eastAsia="tr-TR"/>
        </w:rPr>
        <w:t>İHALEDEN VAZGEÇME</w:t>
      </w:r>
    </w:p>
    <w:p w14:paraId="40C6ADC0" w14:textId="77777777" w:rsidR="00AE3DBA" w:rsidRPr="00F5544D" w:rsidRDefault="00AE3DBA" w:rsidP="00F5544D">
      <w:pPr>
        <w:spacing w:after="0" w:line="240" w:lineRule="auto"/>
        <w:jc w:val="both"/>
        <w:rPr>
          <w:rFonts w:asciiTheme="majorBidi" w:eastAsia="Times New Roman" w:hAnsiTheme="majorBidi" w:cstheme="majorBidi"/>
          <w:color w:val="000000" w:themeColor="text1"/>
          <w:sz w:val="20"/>
          <w:szCs w:val="20"/>
          <w:lang w:eastAsia="tr-TR"/>
        </w:rPr>
      </w:pPr>
    </w:p>
    <w:p w14:paraId="657C6CC2" w14:textId="75478B1F" w:rsidR="00674318" w:rsidRPr="00F5544D" w:rsidRDefault="00674318"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b/>
          <w:color w:val="000000" w:themeColor="text1"/>
          <w:sz w:val="20"/>
          <w:szCs w:val="20"/>
          <w:lang w:eastAsia="tr-TR"/>
        </w:rPr>
        <w:t>1.</w:t>
      </w:r>
      <w:r w:rsidRPr="00F5544D">
        <w:rPr>
          <w:rFonts w:asciiTheme="majorBidi" w:eastAsia="Times New Roman" w:hAnsiTheme="majorBidi" w:cstheme="majorBidi"/>
          <w:color w:val="000000" w:themeColor="text1"/>
          <w:sz w:val="20"/>
          <w:szCs w:val="20"/>
          <w:lang w:eastAsia="tr-TR"/>
        </w:rPr>
        <w:t xml:space="preserve"> </w:t>
      </w:r>
      <w:r w:rsidR="00F5544D" w:rsidRPr="00F5544D">
        <w:rPr>
          <w:rFonts w:asciiTheme="majorBidi" w:eastAsia="Times New Roman" w:hAnsiTheme="majorBidi" w:cstheme="majorBidi"/>
          <w:color w:val="000000" w:themeColor="text1"/>
          <w:sz w:val="20"/>
          <w:szCs w:val="20"/>
          <w:lang w:eastAsia="tr-TR"/>
        </w:rPr>
        <w:t>İHKİB</w:t>
      </w:r>
      <w:r w:rsidRPr="00F5544D">
        <w:rPr>
          <w:rFonts w:asciiTheme="majorBidi" w:eastAsia="Times New Roman" w:hAnsiTheme="majorBidi" w:cstheme="majorBidi"/>
          <w:color w:val="000000" w:themeColor="text1"/>
          <w:sz w:val="20"/>
          <w:szCs w:val="20"/>
          <w:lang w:eastAsia="tr-TR"/>
        </w:rPr>
        <w:t xml:space="preserve"> gerekli gördüğü takdirde ihaleyi yapmama hakkına sahiptir.</w:t>
      </w:r>
    </w:p>
    <w:p w14:paraId="457314EE" w14:textId="77777777" w:rsidR="00AE3DBA" w:rsidRPr="00F5544D" w:rsidRDefault="00AE3DBA" w:rsidP="00F5544D">
      <w:pPr>
        <w:spacing w:after="0" w:line="240" w:lineRule="auto"/>
        <w:jc w:val="both"/>
        <w:rPr>
          <w:rFonts w:asciiTheme="majorBidi" w:eastAsia="Times New Roman" w:hAnsiTheme="majorBidi" w:cstheme="majorBidi"/>
          <w:color w:val="000000" w:themeColor="text1"/>
          <w:sz w:val="20"/>
          <w:szCs w:val="20"/>
          <w:lang w:eastAsia="tr-TR"/>
        </w:rPr>
      </w:pPr>
    </w:p>
    <w:p w14:paraId="71654A08" w14:textId="56973C15" w:rsidR="00674318" w:rsidRPr="00F5544D" w:rsidRDefault="00674318"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b/>
          <w:color w:val="000000" w:themeColor="text1"/>
          <w:sz w:val="20"/>
          <w:szCs w:val="20"/>
          <w:lang w:eastAsia="tr-TR"/>
        </w:rPr>
        <w:t>2.</w:t>
      </w:r>
      <w:r w:rsidR="00AE3DBA" w:rsidRPr="00F5544D">
        <w:rPr>
          <w:rFonts w:asciiTheme="majorBidi" w:eastAsia="Times New Roman" w:hAnsiTheme="majorBidi" w:cstheme="majorBidi"/>
          <w:b/>
          <w:color w:val="000000" w:themeColor="text1"/>
          <w:sz w:val="20"/>
          <w:szCs w:val="20"/>
          <w:lang w:eastAsia="tr-TR"/>
        </w:rPr>
        <w:t xml:space="preserve"> </w:t>
      </w:r>
      <w:r w:rsidRPr="00F5544D">
        <w:rPr>
          <w:rFonts w:asciiTheme="majorBidi" w:eastAsia="Times New Roman" w:hAnsiTheme="majorBidi" w:cstheme="majorBidi"/>
          <w:color w:val="000000" w:themeColor="text1"/>
          <w:sz w:val="20"/>
          <w:szCs w:val="20"/>
          <w:lang w:eastAsia="tr-TR"/>
        </w:rPr>
        <w:t>İSTEKLİ</w:t>
      </w:r>
      <w:r w:rsidR="00455ADD" w:rsidRPr="00F5544D">
        <w:rPr>
          <w:rFonts w:asciiTheme="majorBidi" w:eastAsia="Times New Roman" w:hAnsiTheme="majorBidi" w:cstheme="majorBidi"/>
          <w:color w:val="000000" w:themeColor="text1"/>
          <w:sz w:val="20"/>
          <w:szCs w:val="20"/>
          <w:lang w:eastAsia="tr-TR"/>
        </w:rPr>
        <w:t>LER</w:t>
      </w:r>
      <w:r w:rsidRPr="00F5544D">
        <w:rPr>
          <w:rFonts w:asciiTheme="majorBidi" w:eastAsia="Times New Roman" w:hAnsiTheme="majorBidi" w:cstheme="majorBidi"/>
          <w:color w:val="000000" w:themeColor="text1"/>
          <w:sz w:val="20"/>
          <w:szCs w:val="20"/>
          <w:lang w:eastAsia="tr-TR"/>
        </w:rPr>
        <w:t xml:space="preserve">, </w:t>
      </w:r>
      <w:r w:rsidR="00F5544D" w:rsidRPr="00F5544D">
        <w:rPr>
          <w:rFonts w:asciiTheme="majorBidi" w:eastAsia="Times New Roman" w:hAnsiTheme="majorBidi" w:cstheme="majorBidi"/>
          <w:color w:val="000000" w:themeColor="text1"/>
          <w:sz w:val="20"/>
          <w:szCs w:val="20"/>
          <w:lang w:eastAsia="tr-TR"/>
        </w:rPr>
        <w:t>İHKİB</w:t>
      </w:r>
      <w:r w:rsidRPr="00F5544D">
        <w:rPr>
          <w:rFonts w:asciiTheme="majorBidi" w:eastAsia="Times New Roman" w:hAnsiTheme="majorBidi" w:cstheme="majorBidi"/>
          <w:color w:val="000000" w:themeColor="text1"/>
          <w:sz w:val="20"/>
          <w:szCs w:val="20"/>
          <w:lang w:eastAsia="tr-TR"/>
        </w:rPr>
        <w:t xml:space="preserve">'in herhangi bir nedenle ihaleyi yapmaktan vazgeçmesi halinde </w:t>
      </w:r>
      <w:r w:rsidR="00F5544D" w:rsidRPr="00F5544D">
        <w:rPr>
          <w:rFonts w:asciiTheme="majorBidi" w:eastAsia="Times New Roman" w:hAnsiTheme="majorBidi" w:cstheme="majorBidi"/>
          <w:color w:val="000000" w:themeColor="text1"/>
          <w:sz w:val="20"/>
          <w:szCs w:val="20"/>
          <w:lang w:eastAsia="tr-TR"/>
        </w:rPr>
        <w:t>İHKİB</w:t>
      </w:r>
      <w:r w:rsidRPr="00F5544D">
        <w:rPr>
          <w:rFonts w:asciiTheme="majorBidi" w:eastAsia="Times New Roman" w:hAnsiTheme="majorBidi" w:cstheme="majorBidi"/>
          <w:color w:val="000000" w:themeColor="text1"/>
          <w:sz w:val="20"/>
          <w:szCs w:val="20"/>
          <w:lang w:eastAsia="tr-TR"/>
        </w:rPr>
        <w:t>'</w:t>
      </w:r>
      <w:r w:rsidR="00455ADD" w:rsidRPr="00F5544D">
        <w:rPr>
          <w:rFonts w:asciiTheme="majorBidi" w:eastAsia="Times New Roman" w:hAnsiTheme="majorBidi" w:cstheme="majorBidi"/>
          <w:color w:val="000000" w:themeColor="text1"/>
          <w:sz w:val="20"/>
          <w:szCs w:val="20"/>
          <w:lang w:eastAsia="tr-TR"/>
        </w:rPr>
        <w:t>t</w:t>
      </w:r>
      <w:r w:rsidRPr="00F5544D">
        <w:rPr>
          <w:rFonts w:asciiTheme="majorBidi" w:eastAsia="Times New Roman" w:hAnsiTheme="majorBidi" w:cstheme="majorBidi"/>
          <w:color w:val="000000" w:themeColor="text1"/>
          <w:sz w:val="20"/>
          <w:szCs w:val="20"/>
          <w:lang w:eastAsia="tr-TR"/>
        </w:rPr>
        <w:t>en her ne nam altında olursa olsun herhangi bir tazminat ve sair talep haklarının olmadığını kabul ve taahhüt ederler.</w:t>
      </w:r>
    </w:p>
    <w:p w14:paraId="565F1EC0" w14:textId="77777777" w:rsidR="00F004BD" w:rsidRPr="00F5544D" w:rsidRDefault="00F004BD" w:rsidP="00F5544D">
      <w:pPr>
        <w:spacing w:after="0" w:line="240" w:lineRule="auto"/>
        <w:jc w:val="both"/>
        <w:rPr>
          <w:rFonts w:asciiTheme="majorBidi" w:eastAsia="Times New Roman" w:hAnsiTheme="majorBidi" w:cstheme="majorBidi"/>
          <w:b/>
          <w:bCs/>
          <w:color w:val="000000" w:themeColor="text1"/>
          <w:sz w:val="20"/>
          <w:szCs w:val="20"/>
          <w:lang w:eastAsia="tr-TR"/>
        </w:rPr>
      </w:pPr>
    </w:p>
    <w:p w14:paraId="0E3A2446" w14:textId="031EF9BB" w:rsidR="00674318" w:rsidRPr="00F5544D" w:rsidRDefault="00674318"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b/>
          <w:bCs/>
          <w:color w:val="000000" w:themeColor="text1"/>
          <w:sz w:val="20"/>
          <w:szCs w:val="20"/>
          <w:lang w:eastAsia="tr-TR"/>
        </w:rPr>
        <w:t>UYUŞMAZLIKLARIN ÇÖZÜMÜ</w:t>
      </w:r>
    </w:p>
    <w:p w14:paraId="11AE262C" w14:textId="77777777" w:rsidR="00F004BD" w:rsidRPr="00F5544D" w:rsidRDefault="00F004BD" w:rsidP="00F5544D">
      <w:pPr>
        <w:spacing w:after="0" w:line="240" w:lineRule="auto"/>
        <w:jc w:val="both"/>
        <w:rPr>
          <w:rFonts w:asciiTheme="majorBidi" w:eastAsia="Times New Roman" w:hAnsiTheme="majorBidi" w:cstheme="majorBidi"/>
          <w:color w:val="000000" w:themeColor="text1"/>
          <w:sz w:val="20"/>
          <w:szCs w:val="20"/>
          <w:lang w:eastAsia="tr-TR"/>
        </w:rPr>
      </w:pPr>
    </w:p>
    <w:p w14:paraId="779F5D1E" w14:textId="547C3A88" w:rsidR="007A09D8" w:rsidRPr="00F5544D" w:rsidRDefault="00674318"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color w:val="000000" w:themeColor="text1"/>
          <w:sz w:val="20"/>
          <w:szCs w:val="20"/>
          <w:lang w:eastAsia="tr-TR"/>
        </w:rPr>
        <w:t xml:space="preserve">İş bu şartnameden doğacak uyuşmazlıkların giderilmesinde, </w:t>
      </w:r>
      <w:r w:rsidRPr="00F5544D">
        <w:rPr>
          <w:rFonts w:asciiTheme="majorBidi" w:eastAsia="Times New Roman" w:hAnsiTheme="majorBidi" w:cstheme="majorBidi"/>
          <w:b/>
          <w:color w:val="000000" w:themeColor="text1"/>
          <w:sz w:val="20"/>
          <w:szCs w:val="20"/>
          <w:lang w:eastAsia="tr-TR"/>
        </w:rPr>
        <w:t>İstanbul Tahkim Merkezi</w:t>
      </w:r>
      <w:r w:rsidRPr="00F5544D">
        <w:rPr>
          <w:rFonts w:asciiTheme="majorBidi" w:eastAsia="Times New Roman" w:hAnsiTheme="majorBidi" w:cstheme="majorBidi"/>
          <w:color w:val="000000" w:themeColor="text1"/>
          <w:sz w:val="20"/>
          <w:szCs w:val="20"/>
          <w:lang w:eastAsia="tr-TR"/>
        </w:rPr>
        <w:t xml:space="preserve"> yetkili kılınmıştır. Uyuşmazlıklarda Türk hukuku ve İstanbul Tahkim Merkezi tahkim kuralları uygulanacaktı</w:t>
      </w:r>
      <w:r w:rsidR="00B150CB" w:rsidRPr="00F5544D">
        <w:rPr>
          <w:rFonts w:asciiTheme="majorBidi" w:eastAsia="Times New Roman" w:hAnsiTheme="majorBidi" w:cstheme="majorBidi"/>
          <w:color w:val="000000" w:themeColor="text1"/>
          <w:sz w:val="20"/>
          <w:szCs w:val="20"/>
          <w:lang w:eastAsia="tr-TR"/>
        </w:rPr>
        <w:t>r</w:t>
      </w:r>
      <w:r w:rsidRPr="00F5544D">
        <w:rPr>
          <w:rFonts w:asciiTheme="majorBidi" w:eastAsia="Times New Roman" w:hAnsiTheme="majorBidi" w:cstheme="majorBidi"/>
          <w:color w:val="000000" w:themeColor="text1"/>
          <w:sz w:val="20"/>
          <w:szCs w:val="20"/>
          <w:lang w:eastAsia="tr-TR"/>
        </w:rPr>
        <w:t>.</w:t>
      </w:r>
    </w:p>
    <w:p w14:paraId="3CDE65BF" w14:textId="3AF23145" w:rsidR="00AE3DBA" w:rsidRPr="00F5544D" w:rsidRDefault="00AE3DBA" w:rsidP="00F5544D">
      <w:pPr>
        <w:spacing w:after="0" w:line="240" w:lineRule="auto"/>
        <w:jc w:val="both"/>
        <w:rPr>
          <w:rFonts w:asciiTheme="majorBidi" w:eastAsia="Times New Roman" w:hAnsiTheme="majorBidi" w:cstheme="majorBidi"/>
          <w:color w:val="000000" w:themeColor="text1"/>
          <w:sz w:val="20"/>
          <w:szCs w:val="20"/>
          <w:lang w:eastAsia="tr-TR"/>
        </w:rPr>
      </w:pPr>
    </w:p>
    <w:p w14:paraId="69B8D1DE" w14:textId="37051F7F" w:rsidR="00AE3DBA" w:rsidRPr="00F5544D" w:rsidRDefault="00B359C3" w:rsidP="00F5544D">
      <w:pPr>
        <w:spacing w:after="0" w:line="240" w:lineRule="auto"/>
        <w:jc w:val="both"/>
        <w:rPr>
          <w:rFonts w:asciiTheme="majorBidi" w:hAnsiTheme="majorBidi" w:cstheme="majorBidi"/>
          <w:b/>
          <w:bCs/>
          <w:color w:val="FF0000"/>
          <w:sz w:val="20"/>
          <w:szCs w:val="20"/>
        </w:rPr>
      </w:pPr>
      <w:r w:rsidRPr="00F5544D">
        <w:rPr>
          <w:rFonts w:asciiTheme="majorBidi" w:eastAsia="Times New Roman" w:hAnsiTheme="majorBidi" w:cstheme="majorBidi"/>
          <w:b/>
          <w:bCs/>
          <w:color w:val="FF0000"/>
          <w:sz w:val="20"/>
          <w:szCs w:val="20"/>
          <w:highlight w:val="yellow"/>
          <w:lang w:eastAsia="tr-TR"/>
        </w:rPr>
        <w:t xml:space="preserve">Aşağıdaki tablo </w:t>
      </w:r>
      <w:r w:rsidR="00AE3DBA" w:rsidRPr="00F5544D">
        <w:rPr>
          <w:rFonts w:asciiTheme="majorBidi" w:eastAsia="Times New Roman" w:hAnsiTheme="majorBidi" w:cstheme="majorBidi"/>
          <w:b/>
          <w:bCs/>
          <w:color w:val="FF0000"/>
          <w:sz w:val="20"/>
          <w:szCs w:val="20"/>
          <w:highlight w:val="yellow"/>
          <w:lang w:eastAsia="tr-TR"/>
        </w:rPr>
        <w:t>Teklif Sahibi Firma tarafından doldurulacaktır.</w:t>
      </w:r>
    </w:p>
    <w:p w14:paraId="6F52812A" w14:textId="4B322BC2" w:rsidR="00BA799B" w:rsidRPr="00F5544D" w:rsidRDefault="00BA799B" w:rsidP="00F5544D">
      <w:pPr>
        <w:spacing w:after="0" w:line="240" w:lineRule="auto"/>
        <w:jc w:val="both"/>
        <w:rPr>
          <w:rFonts w:asciiTheme="majorBidi" w:eastAsia="Times New Roman" w:hAnsiTheme="majorBidi" w:cstheme="majorBidi"/>
          <w:color w:val="000000" w:themeColor="text1"/>
          <w:sz w:val="20"/>
          <w:szCs w:val="20"/>
          <w:lang w:eastAsia="tr-TR"/>
        </w:rPr>
      </w:pPr>
    </w:p>
    <w:tbl>
      <w:tblPr>
        <w:tblStyle w:val="TableGrid"/>
        <w:tblW w:w="0" w:type="auto"/>
        <w:tblLook w:val="04A0" w:firstRow="1" w:lastRow="0" w:firstColumn="1" w:lastColumn="0" w:noHBand="0" w:noVBand="1"/>
      </w:tblPr>
      <w:tblGrid>
        <w:gridCol w:w="2689"/>
        <w:gridCol w:w="3352"/>
        <w:gridCol w:w="3021"/>
      </w:tblGrid>
      <w:tr w:rsidR="00BA799B" w:rsidRPr="00F5544D" w14:paraId="10684999" w14:textId="77777777" w:rsidTr="00BA799B">
        <w:tc>
          <w:tcPr>
            <w:tcW w:w="2689" w:type="dxa"/>
          </w:tcPr>
          <w:p w14:paraId="4AE6914A" w14:textId="23B83C08" w:rsidR="00BA799B" w:rsidRPr="00F5544D" w:rsidRDefault="00BA799B" w:rsidP="00F5544D">
            <w:pPr>
              <w:jc w:val="both"/>
              <w:rPr>
                <w:rFonts w:asciiTheme="majorBidi" w:eastAsia="Times New Roman" w:hAnsiTheme="majorBidi" w:cstheme="majorBidi"/>
                <w:b/>
                <w:bCs/>
                <w:color w:val="000000" w:themeColor="text1"/>
                <w:sz w:val="20"/>
                <w:szCs w:val="20"/>
                <w:lang w:eastAsia="tr-TR"/>
              </w:rPr>
            </w:pPr>
            <w:r w:rsidRPr="00F5544D">
              <w:rPr>
                <w:rFonts w:asciiTheme="majorBidi" w:eastAsia="Times New Roman" w:hAnsiTheme="majorBidi" w:cstheme="majorBidi"/>
                <w:b/>
                <w:bCs/>
                <w:color w:val="000000" w:themeColor="text1"/>
                <w:sz w:val="20"/>
                <w:szCs w:val="20"/>
                <w:lang w:eastAsia="tr-TR"/>
              </w:rPr>
              <w:t>Firma</w:t>
            </w:r>
          </w:p>
        </w:tc>
        <w:tc>
          <w:tcPr>
            <w:tcW w:w="3352" w:type="dxa"/>
          </w:tcPr>
          <w:p w14:paraId="0A6099FB" w14:textId="7342A858" w:rsidR="00BA799B" w:rsidRPr="00F5544D" w:rsidRDefault="00BA799B" w:rsidP="00F5544D">
            <w:pPr>
              <w:jc w:val="both"/>
              <w:rPr>
                <w:rFonts w:asciiTheme="majorBidi" w:eastAsia="Times New Roman" w:hAnsiTheme="majorBidi" w:cstheme="majorBidi"/>
                <w:b/>
                <w:bCs/>
                <w:color w:val="000000" w:themeColor="text1"/>
                <w:sz w:val="20"/>
                <w:szCs w:val="20"/>
                <w:lang w:eastAsia="tr-TR"/>
              </w:rPr>
            </w:pPr>
            <w:r w:rsidRPr="00F5544D">
              <w:rPr>
                <w:rFonts w:asciiTheme="majorBidi" w:eastAsia="Times New Roman" w:hAnsiTheme="majorBidi" w:cstheme="majorBidi"/>
                <w:b/>
                <w:bCs/>
                <w:color w:val="000000" w:themeColor="text1"/>
                <w:sz w:val="20"/>
                <w:szCs w:val="20"/>
                <w:lang w:eastAsia="tr-TR"/>
              </w:rPr>
              <w:t>Teklif (Rakam ile KDV Hariç)</w:t>
            </w:r>
          </w:p>
        </w:tc>
        <w:tc>
          <w:tcPr>
            <w:tcW w:w="3021" w:type="dxa"/>
          </w:tcPr>
          <w:p w14:paraId="36FFDA59" w14:textId="140B567E" w:rsidR="00BA799B" w:rsidRPr="00F5544D" w:rsidRDefault="00BA799B" w:rsidP="00F5544D">
            <w:pPr>
              <w:jc w:val="both"/>
              <w:rPr>
                <w:rFonts w:asciiTheme="majorBidi" w:eastAsia="Times New Roman" w:hAnsiTheme="majorBidi" w:cstheme="majorBidi"/>
                <w:b/>
                <w:bCs/>
                <w:color w:val="000000" w:themeColor="text1"/>
                <w:sz w:val="20"/>
                <w:szCs w:val="20"/>
                <w:lang w:eastAsia="tr-TR"/>
              </w:rPr>
            </w:pPr>
            <w:r w:rsidRPr="00F5544D">
              <w:rPr>
                <w:rFonts w:asciiTheme="majorBidi" w:eastAsia="Times New Roman" w:hAnsiTheme="majorBidi" w:cstheme="majorBidi"/>
                <w:b/>
                <w:bCs/>
                <w:color w:val="000000" w:themeColor="text1"/>
                <w:sz w:val="20"/>
                <w:szCs w:val="20"/>
                <w:lang w:eastAsia="tr-TR"/>
              </w:rPr>
              <w:t>Teklif (Yazı ile KDV Hariç)</w:t>
            </w:r>
          </w:p>
        </w:tc>
      </w:tr>
      <w:tr w:rsidR="00BA799B" w:rsidRPr="00F5544D" w14:paraId="02783798" w14:textId="77777777" w:rsidTr="00BA799B">
        <w:trPr>
          <w:trHeight w:val="675"/>
        </w:trPr>
        <w:tc>
          <w:tcPr>
            <w:tcW w:w="2689" w:type="dxa"/>
          </w:tcPr>
          <w:p w14:paraId="0BDC2E14" w14:textId="77777777" w:rsidR="00BA799B" w:rsidRPr="00F5544D" w:rsidRDefault="00BA799B" w:rsidP="00F5544D">
            <w:pPr>
              <w:jc w:val="both"/>
              <w:rPr>
                <w:rFonts w:asciiTheme="majorBidi" w:eastAsia="Times New Roman" w:hAnsiTheme="majorBidi" w:cstheme="majorBidi"/>
                <w:color w:val="000000" w:themeColor="text1"/>
                <w:sz w:val="20"/>
                <w:szCs w:val="20"/>
                <w:lang w:eastAsia="tr-TR"/>
              </w:rPr>
            </w:pPr>
          </w:p>
        </w:tc>
        <w:tc>
          <w:tcPr>
            <w:tcW w:w="3352" w:type="dxa"/>
          </w:tcPr>
          <w:p w14:paraId="18E07149" w14:textId="77777777" w:rsidR="00BA799B" w:rsidRPr="00F5544D" w:rsidRDefault="00BA799B" w:rsidP="00F5544D">
            <w:pPr>
              <w:jc w:val="both"/>
              <w:rPr>
                <w:rFonts w:asciiTheme="majorBidi" w:eastAsia="Times New Roman" w:hAnsiTheme="majorBidi" w:cstheme="majorBidi"/>
                <w:color w:val="000000" w:themeColor="text1"/>
                <w:sz w:val="20"/>
                <w:szCs w:val="20"/>
                <w:lang w:eastAsia="tr-TR"/>
              </w:rPr>
            </w:pPr>
          </w:p>
        </w:tc>
        <w:tc>
          <w:tcPr>
            <w:tcW w:w="3021" w:type="dxa"/>
          </w:tcPr>
          <w:p w14:paraId="7566C3F3" w14:textId="77777777" w:rsidR="00BA799B" w:rsidRPr="00F5544D" w:rsidRDefault="00BA799B" w:rsidP="00F5544D">
            <w:pPr>
              <w:jc w:val="both"/>
              <w:rPr>
                <w:rFonts w:asciiTheme="majorBidi" w:eastAsia="Times New Roman" w:hAnsiTheme="majorBidi" w:cstheme="majorBidi"/>
                <w:color w:val="000000" w:themeColor="text1"/>
                <w:sz w:val="20"/>
                <w:szCs w:val="20"/>
                <w:lang w:eastAsia="tr-TR"/>
              </w:rPr>
            </w:pPr>
          </w:p>
        </w:tc>
      </w:tr>
    </w:tbl>
    <w:p w14:paraId="5EC582EC" w14:textId="039A2335" w:rsidR="00BA799B" w:rsidRPr="00F5544D" w:rsidRDefault="00BA799B" w:rsidP="00F5544D">
      <w:pPr>
        <w:spacing w:after="0" w:line="240" w:lineRule="auto"/>
        <w:jc w:val="both"/>
        <w:rPr>
          <w:rFonts w:asciiTheme="majorBidi" w:eastAsia="Times New Roman" w:hAnsiTheme="majorBidi" w:cstheme="majorBidi"/>
          <w:color w:val="000000" w:themeColor="text1"/>
          <w:sz w:val="20"/>
          <w:szCs w:val="20"/>
          <w:lang w:eastAsia="tr-TR"/>
        </w:rPr>
      </w:pPr>
    </w:p>
    <w:p w14:paraId="4B45635F" w14:textId="4002196A" w:rsidR="007124DA" w:rsidRPr="00F5544D" w:rsidRDefault="007124DA" w:rsidP="00F5544D">
      <w:pPr>
        <w:spacing w:after="0" w:line="240" w:lineRule="auto"/>
        <w:jc w:val="both"/>
        <w:rPr>
          <w:rFonts w:asciiTheme="majorBidi" w:eastAsia="Times New Roman" w:hAnsiTheme="majorBidi" w:cstheme="majorBidi"/>
          <w:color w:val="000000" w:themeColor="text1"/>
          <w:sz w:val="20"/>
          <w:szCs w:val="20"/>
          <w:lang w:eastAsia="tr-TR"/>
        </w:rPr>
      </w:pPr>
    </w:p>
    <w:p w14:paraId="2B95D28C" w14:textId="2DBB12F0" w:rsidR="007124DA" w:rsidRPr="00F5544D" w:rsidRDefault="007124DA" w:rsidP="00F5544D">
      <w:pPr>
        <w:spacing w:after="0" w:line="240" w:lineRule="auto"/>
        <w:jc w:val="both"/>
        <w:rPr>
          <w:rFonts w:asciiTheme="majorBidi" w:eastAsia="Times New Roman" w:hAnsiTheme="majorBidi" w:cstheme="majorBidi"/>
          <w:color w:val="000000" w:themeColor="text1"/>
          <w:sz w:val="20"/>
          <w:szCs w:val="20"/>
          <w:lang w:eastAsia="tr-TR"/>
        </w:rPr>
      </w:pPr>
    </w:p>
    <w:p w14:paraId="7CD23F00" w14:textId="4411FC78" w:rsidR="007124DA" w:rsidRPr="00F5544D" w:rsidRDefault="007124DA" w:rsidP="00F5544D">
      <w:pPr>
        <w:spacing w:after="0" w:line="240" w:lineRule="auto"/>
        <w:jc w:val="both"/>
        <w:rPr>
          <w:rFonts w:asciiTheme="majorBidi" w:eastAsia="Times New Roman" w:hAnsiTheme="majorBidi" w:cstheme="majorBidi"/>
          <w:color w:val="000000" w:themeColor="text1"/>
          <w:sz w:val="20"/>
          <w:szCs w:val="20"/>
          <w:lang w:eastAsia="tr-TR"/>
        </w:rPr>
      </w:pPr>
      <w:r w:rsidRPr="00F5544D">
        <w:rPr>
          <w:rFonts w:asciiTheme="majorBidi" w:eastAsia="Times New Roman" w:hAnsiTheme="majorBidi" w:cstheme="majorBidi"/>
          <w:color w:val="000000" w:themeColor="text1"/>
          <w:sz w:val="20"/>
          <w:szCs w:val="20"/>
          <w:lang w:eastAsia="tr-TR"/>
        </w:rPr>
        <w:t xml:space="preserve">                                                                                                              Firma &amp; Kaşe İmza</w:t>
      </w:r>
    </w:p>
    <w:sectPr w:rsidR="007124DA" w:rsidRPr="00F5544D" w:rsidSect="002C68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28AB"/>
    <w:multiLevelType w:val="hybridMultilevel"/>
    <w:tmpl w:val="A0A2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82956"/>
    <w:multiLevelType w:val="hybridMultilevel"/>
    <w:tmpl w:val="0DC47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84DC6"/>
    <w:multiLevelType w:val="hybridMultilevel"/>
    <w:tmpl w:val="656C3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37EB8"/>
    <w:multiLevelType w:val="hybridMultilevel"/>
    <w:tmpl w:val="60DAE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1D0072"/>
    <w:multiLevelType w:val="hybridMultilevel"/>
    <w:tmpl w:val="962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AD1D70"/>
    <w:multiLevelType w:val="hybridMultilevel"/>
    <w:tmpl w:val="87EA9FC6"/>
    <w:lvl w:ilvl="0" w:tplc="5D667B1C">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8C59F9"/>
    <w:multiLevelType w:val="hybridMultilevel"/>
    <w:tmpl w:val="E640E8A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9A33F4"/>
    <w:multiLevelType w:val="hybridMultilevel"/>
    <w:tmpl w:val="192057D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8" w15:restartNumberingAfterBreak="0">
    <w:nsid w:val="3EDC3C5B"/>
    <w:multiLevelType w:val="hybridMultilevel"/>
    <w:tmpl w:val="81C6F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87132F"/>
    <w:multiLevelType w:val="hybridMultilevel"/>
    <w:tmpl w:val="958C8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B3662A"/>
    <w:multiLevelType w:val="hybridMultilevel"/>
    <w:tmpl w:val="1AEC56B0"/>
    <w:lvl w:ilvl="0" w:tplc="3A24C936">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10"/>
  </w:num>
  <w:num w:numId="2">
    <w:abstractNumId w:val="5"/>
  </w:num>
  <w:num w:numId="3">
    <w:abstractNumId w:val="7"/>
  </w:num>
  <w:num w:numId="4">
    <w:abstractNumId w:val="1"/>
  </w:num>
  <w:num w:numId="5">
    <w:abstractNumId w:val="6"/>
  </w:num>
  <w:num w:numId="6">
    <w:abstractNumId w:val="3"/>
  </w:num>
  <w:num w:numId="7">
    <w:abstractNumId w:val="2"/>
  </w:num>
  <w:num w:numId="8">
    <w:abstractNumId w:val="9"/>
  </w:num>
  <w:num w:numId="9">
    <w:abstractNumId w:val="0"/>
  </w:num>
  <w:num w:numId="10">
    <w:abstractNumId w:val="8"/>
  </w:num>
  <w:num w:numId="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2EF"/>
    <w:rsid w:val="000021B7"/>
    <w:rsid w:val="00002E1C"/>
    <w:rsid w:val="00006214"/>
    <w:rsid w:val="000313E6"/>
    <w:rsid w:val="00036091"/>
    <w:rsid w:val="00036907"/>
    <w:rsid w:val="00052BE5"/>
    <w:rsid w:val="00056BA9"/>
    <w:rsid w:val="00060DE5"/>
    <w:rsid w:val="00060F6F"/>
    <w:rsid w:val="00064CA7"/>
    <w:rsid w:val="00083E3D"/>
    <w:rsid w:val="00087E03"/>
    <w:rsid w:val="0009202A"/>
    <w:rsid w:val="000A09F0"/>
    <w:rsid w:val="000A0CD3"/>
    <w:rsid w:val="000B53CA"/>
    <w:rsid w:val="000B6276"/>
    <w:rsid w:val="000C46BF"/>
    <w:rsid w:val="000C5AD4"/>
    <w:rsid w:val="000C61D0"/>
    <w:rsid w:val="000D1800"/>
    <w:rsid w:val="000E2B2B"/>
    <w:rsid w:val="000F032F"/>
    <w:rsid w:val="000F62C5"/>
    <w:rsid w:val="0010223A"/>
    <w:rsid w:val="00102DF8"/>
    <w:rsid w:val="00106CA3"/>
    <w:rsid w:val="00106D3C"/>
    <w:rsid w:val="00106ED1"/>
    <w:rsid w:val="00107BEC"/>
    <w:rsid w:val="00115B67"/>
    <w:rsid w:val="001218D6"/>
    <w:rsid w:val="00121D31"/>
    <w:rsid w:val="00122B14"/>
    <w:rsid w:val="00147020"/>
    <w:rsid w:val="001563B8"/>
    <w:rsid w:val="00157F60"/>
    <w:rsid w:val="001643E7"/>
    <w:rsid w:val="00166D90"/>
    <w:rsid w:val="00173E63"/>
    <w:rsid w:val="00176027"/>
    <w:rsid w:val="00192726"/>
    <w:rsid w:val="0019379B"/>
    <w:rsid w:val="00194EB8"/>
    <w:rsid w:val="001A61D1"/>
    <w:rsid w:val="001B24B6"/>
    <w:rsid w:val="001B3300"/>
    <w:rsid w:val="001B3742"/>
    <w:rsid w:val="001C037F"/>
    <w:rsid w:val="001C4F72"/>
    <w:rsid w:val="001D5F08"/>
    <w:rsid w:val="001F139A"/>
    <w:rsid w:val="001F5435"/>
    <w:rsid w:val="001F66EB"/>
    <w:rsid w:val="001F783D"/>
    <w:rsid w:val="00200A78"/>
    <w:rsid w:val="00201FB4"/>
    <w:rsid w:val="00203B77"/>
    <w:rsid w:val="00215915"/>
    <w:rsid w:val="00226146"/>
    <w:rsid w:val="00226FCB"/>
    <w:rsid w:val="00237E62"/>
    <w:rsid w:val="00250F3F"/>
    <w:rsid w:val="00256F90"/>
    <w:rsid w:val="0026268C"/>
    <w:rsid w:val="00273381"/>
    <w:rsid w:val="00291F8B"/>
    <w:rsid w:val="0029629B"/>
    <w:rsid w:val="002A1292"/>
    <w:rsid w:val="002A3319"/>
    <w:rsid w:val="002A3347"/>
    <w:rsid w:val="002A3882"/>
    <w:rsid w:val="002A4035"/>
    <w:rsid w:val="002B11A3"/>
    <w:rsid w:val="002B28D7"/>
    <w:rsid w:val="002C1455"/>
    <w:rsid w:val="002C4357"/>
    <w:rsid w:val="002C4553"/>
    <w:rsid w:val="002C6834"/>
    <w:rsid w:val="002D054E"/>
    <w:rsid w:val="002D12E3"/>
    <w:rsid w:val="002D5FC7"/>
    <w:rsid w:val="002E4499"/>
    <w:rsid w:val="002E7AC5"/>
    <w:rsid w:val="002F4600"/>
    <w:rsid w:val="003074F9"/>
    <w:rsid w:val="0031437D"/>
    <w:rsid w:val="00316867"/>
    <w:rsid w:val="00317953"/>
    <w:rsid w:val="003215FE"/>
    <w:rsid w:val="00322533"/>
    <w:rsid w:val="00325D62"/>
    <w:rsid w:val="00327A32"/>
    <w:rsid w:val="003310AC"/>
    <w:rsid w:val="00333E1B"/>
    <w:rsid w:val="0033451F"/>
    <w:rsid w:val="00334C3D"/>
    <w:rsid w:val="003357B9"/>
    <w:rsid w:val="0034546B"/>
    <w:rsid w:val="0036312D"/>
    <w:rsid w:val="00363911"/>
    <w:rsid w:val="003655D0"/>
    <w:rsid w:val="00376FEF"/>
    <w:rsid w:val="00377D00"/>
    <w:rsid w:val="00386663"/>
    <w:rsid w:val="00390E91"/>
    <w:rsid w:val="003930EA"/>
    <w:rsid w:val="00393310"/>
    <w:rsid w:val="00395E82"/>
    <w:rsid w:val="003A2DAA"/>
    <w:rsid w:val="003A4771"/>
    <w:rsid w:val="003B3A8E"/>
    <w:rsid w:val="003E215D"/>
    <w:rsid w:val="003F36B5"/>
    <w:rsid w:val="00417A7C"/>
    <w:rsid w:val="00422922"/>
    <w:rsid w:val="004237F6"/>
    <w:rsid w:val="00436296"/>
    <w:rsid w:val="00437C0C"/>
    <w:rsid w:val="004402A4"/>
    <w:rsid w:val="00442D55"/>
    <w:rsid w:val="00443AF9"/>
    <w:rsid w:val="00443E53"/>
    <w:rsid w:val="0044429E"/>
    <w:rsid w:val="00452257"/>
    <w:rsid w:val="00454288"/>
    <w:rsid w:val="00454344"/>
    <w:rsid w:val="00455ADD"/>
    <w:rsid w:val="00466342"/>
    <w:rsid w:val="00472468"/>
    <w:rsid w:val="004763B3"/>
    <w:rsid w:val="00476B2C"/>
    <w:rsid w:val="00477B7F"/>
    <w:rsid w:val="004A483C"/>
    <w:rsid w:val="004A4DB9"/>
    <w:rsid w:val="004B45FA"/>
    <w:rsid w:val="004B7C4B"/>
    <w:rsid w:val="004C0530"/>
    <w:rsid w:val="004C3C06"/>
    <w:rsid w:val="004C3CD0"/>
    <w:rsid w:val="004D249A"/>
    <w:rsid w:val="004D4576"/>
    <w:rsid w:val="004E1803"/>
    <w:rsid w:val="004E62C6"/>
    <w:rsid w:val="004F06AD"/>
    <w:rsid w:val="004F32FB"/>
    <w:rsid w:val="005033D7"/>
    <w:rsid w:val="0052102A"/>
    <w:rsid w:val="00533209"/>
    <w:rsid w:val="00535DBB"/>
    <w:rsid w:val="00543138"/>
    <w:rsid w:val="00552201"/>
    <w:rsid w:val="00553444"/>
    <w:rsid w:val="0055685B"/>
    <w:rsid w:val="00575524"/>
    <w:rsid w:val="005803E0"/>
    <w:rsid w:val="00580739"/>
    <w:rsid w:val="00581236"/>
    <w:rsid w:val="00587C45"/>
    <w:rsid w:val="00590CC7"/>
    <w:rsid w:val="00591D9A"/>
    <w:rsid w:val="00592D2B"/>
    <w:rsid w:val="005972A9"/>
    <w:rsid w:val="005A1C7B"/>
    <w:rsid w:val="005A56C6"/>
    <w:rsid w:val="005B155A"/>
    <w:rsid w:val="005B7A14"/>
    <w:rsid w:val="005C71AC"/>
    <w:rsid w:val="005D3C2F"/>
    <w:rsid w:val="005D3EEA"/>
    <w:rsid w:val="005D7E1C"/>
    <w:rsid w:val="005E0AB9"/>
    <w:rsid w:val="005E6A58"/>
    <w:rsid w:val="005F79E4"/>
    <w:rsid w:val="00602C16"/>
    <w:rsid w:val="00610261"/>
    <w:rsid w:val="0062182E"/>
    <w:rsid w:val="0062325A"/>
    <w:rsid w:val="006304B2"/>
    <w:rsid w:val="00630E4E"/>
    <w:rsid w:val="00632CB6"/>
    <w:rsid w:val="006420ED"/>
    <w:rsid w:val="00642F8E"/>
    <w:rsid w:val="00651690"/>
    <w:rsid w:val="00655C0A"/>
    <w:rsid w:val="00660054"/>
    <w:rsid w:val="00660DE4"/>
    <w:rsid w:val="00674318"/>
    <w:rsid w:val="006847D1"/>
    <w:rsid w:val="006849A3"/>
    <w:rsid w:val="00685A5A"/>
    <w:rsid w:val="00697061"/>
    <w:rsid w:val="006A30D1"/>
    <w:rsid w:val="006A7A8D"/>
    <w:rsid w:val="006B71D5"/>
    <w:rsid w:val="006C62ED"/>
    <w:rsid w:val="006D1B69"/>
    <w:rsid w:val="006D1C1F"/>
    <w:rsid w:val="006D221F"/>
    <w:rsid w:val="006D7499"/>
    <w:rsid w:val="006E1035"/>
    <w:rsid w:val="006E2680"/>
    <w:rsid w:val="00701529"/>
    <w:rsid w:val="0070622D"/>
    <w:rsid w:val="007124DA"/>
    <w:rsid w:val="00713080"/>
    <w:rsid w:val="00721197"/>
    <w:rsid w:val="00724E7C"/>
    <w:rsid w:val="00725B91"/>
    <w:rsid w:val="00731002"/>
    <w:rsid w:val="00733D7B"/>
    <w:rsid w:val="0073400A"/>
    <w:rsid w:val="00746E28"/>
    <w:rsid w:val="007505F4"/>
    <w:rsid w:val="00756C13"/>
    <w:rsid w:val="00757879"/>
    <w:rsid w:val="00757B84"/>
    <w:rsid w:val="00761E0B"/>
    <w:rsid w:val="007674A8"/>
    <w:rsid w:val="00772569"/>
    <w:rsid w:val="00784F61"/>
    <w:rsid w:val="007974A1"/>
    <w:rsid w:val="007A09D8"/>
    <w:rsid w:val="007B1AB3"/>
    <w:rsid w:val="007B303E"/>
    <w:rsid w:val="007D0028"/>
    <w:rsid w:val="007D3212"/>
    <w:rsid w:val="007E2C10"/>
    <w:rsid w:val="007E5ED4"/>
    <w:rsid w:val="00801E5A"/>
    <w:rsid w:val="008118FF"/>
    <w:rsid w:val="008234C5"/>
    <w:rsid w:val="00826269"/>
    <w:rsid w:val="008318AB"/>
    <w:rsid w:val="00837881"/>
    <w:rsid w:val="00853B8E"/>
    <w:rsid w:val="00854610"/>
    <w:rsid w:val="008617FC"/>
    <w:rsid w:val="00864BE1"/>
    <w:rsid w:val="00867EBE"/>
    <w:rsid w:val="00874ADE"/>
    <w:rsid w:val="00877B17"/>
    <w:rsid w:val="008870D6"/>
    <w:rsid w:val="00890129"/>
    <w:rsid w:val="00893708"/>
    <w:rsid w:val="008A0F7D"/>
    <w:rsid w:val="008A1F7D"/>
    <w:rsid w:val="008A5870"/>
    <w:rsid w:val="008B36F9"/>
    <w:rsid w:val="008B4770"/>
    <w:rsid w:val="008C0934"/>
    <w:rsid w:val="008C230B"/>
    <w:rsid w:val="008C38AD"/>
    <w:rsid w:val="008C7881"/>
    <w:rsid w:val="008D5A64"/>
    <w:rsid w:val="008E267E"/>
    <w:rsid w:val="008E576C"/>
    <w:rsid w:val="008E748F"/>
    <w:rsid w:val="008E75AC"/>
    <w:rsid w:val="008E776B"/>
    <w:rsid w:val="008F5A3C"/>
    <w:rsid w:val="0090620F"/>
    <w:rsid w:val="0090668F"/>
    <w:rsid w:val="0091153B"/>
    <w:rsid w:val="00926346"/>
    <w:rsid w:val="0093605D"/>
    <w:rsid w:val="00942384"/>
    <w:rsid w:val="00951C64"/>
    <w:rsid w:val="00952B07"/>
    <w:rsid w:val="00954C95"/>
    <w:rsid w:val="00964DD8"/>
    <w:rsid w:val="0097176E"/>
    <w:rsid w:val="00974499"/>
    <w:rsid w:val="00976E43"/>
    <w:rsid w:val="00985567"/>
    <w:rsid w:val="009923C9"/>
    <w:rsid w:val="009A7BB4"/>
    <w:rsid w:val="009B2F7D"/>
    <w:rsid w:val="009B470E"/>
    <w:rsid w:val="009B7FED"/>
    <w:rsid w:val="009D160F"/>
    <w:rsid w:val="009D2F9D"/>
    <w:rsid w:val="009D43C6"/>
    <w:rsid w:val="009D46F2"/>
    <w:rsid w:val="009E3C4E"/>
    <w:rsid w:val="009E5856"/>
    <w:rsid w:val="00A00D86"/>
    <w:rsid w:val="00A012B3"/>
    <w:rsid w:val="00A02377"/>
    <w:rsid w:val="00A22BD7"/>
    <w:rsid w:val="00A24562"/>
    <w:rsid w:val="00A2501D"/>
    <w:rsid w:val="00A25C7B"/>
    <w:rsid w:val="00A2634F"/>
    <w:rsid w:val="00A31B0D"/>
    <w:rsid w:val="00A35572"/>
    <w:rsid w:val="00A36618"/>
    <w:rsid w:val="00A42CF9"/>
    <w:rsid w:val="00A5114C"/>
    <w:rsid w:val="00A6028F"/>
    <w:rsid w:val="00A63879"/>
    <w:rsid w:val="00A706A9"/>
    <w:rsid w:val="00A714A0"/>
    <w:rsid w:val="00A725B9"/>
    <w:rsid w:val="00A73EB7"/>
    <w:rsid w:val="00A748D7"/>
    <w:rsid w:val="00A87066"/>
    <w:rsid w:val="00A90643"/>
    <w:rsid w:val="00AA1901"/>
    <w:rsid w:val="00AA3942"/>
    <w:rsid w:val="00AB78FF"/>
    <w:rsid w:val="00AB7D1F"/>
    <w:rsid w:val="00AC26E4"/>
    <w:rsid w:val="00AC44D2"/>
    <w:rsid w:val="00AC51AF"/>
    <w:rsid w:val="00AC6C3E"/>
    <w:rsid w:val="00AE3DBA"/>
    <w:rsid w:val="00AF401E"/>
    <w:rsid w:val="00AF77F8"/>
    <w:rsid w:val="00B150CB"/>
    <w:rsid w:val="00B219BA"/>
    <w:rsid w:val="00B23BCE"/>
    <w:rsid w:val="00B30596"/>
    <w:rsid w:val="00B359C3"/>
    <w:rsid w:val="00B42C89"/>
    <w:rsid w:val="00B44A07"/>
    <w:rsid w:val="00B63C5C"/>
    <w:rsid w:val="00B63FAF"/>
    <w:rsid w:val="00B661F9"/>
    <w:rsid w:val="00B71B6C"/>
    <w:rsid w:val="00B7397C"/>
    <w:rsid w:val="00B800DA"/>
    <w:rsid w:val="00B81980"/>
    <w:rsid w:val="00B9016E"/>
    <w:rsid w:val="00B94444"/>
    <w:rsid w:val="00B97975"/>
    <w:rsid w:val="00BA1A6B"/>
    <w:rsid w:val="00BA27AD"/>
    <w:rsid w:val="00BA5613"/>
    <w:rsid w:val="00BA799B"/>
    <w:rsid w:val="00BC050B"/>
    <w:rsid w:val="00BD5D38"/>
    <w:rsid w:val="00BE15CA"/>
    <w:rsid w:val="00BE2BE1"/>
    <w:rsid w:val="00BF2AF7"/>
    <w:rsid w:val="00BF60BB"/>
    <w:rsid w:val="00C000DA"/>
    <w:rsid w:val="00C03398"/>
    <w:rsid w:val="00C1407D"/>
    <w:rsid w:val="00C17AA0"/>
    <w:rsid w:val="00C32DA8"/>
    <w:rsid w:val="00C4412B"/>
    <w:rsid w:val="00C44F09"/>
    <w:rsid w:val="00C47393"/>
    <w:rsid w:val="00C474DF"/>
    <w:rsid w:val="00C85A73"/>
    <w:rsid w:val="00C929D6"/>
    <w:rsid w:val="00C961FA"/>
    <w:rsid w:val="00CA5A48"/>
    <w:rsid w:val="00CA5B9D"/>
    <w:rsid w:val="00CB4E15"/>
    <w:rsid w:val="00CB65AF"/>
    <w:rsid w:val="00CB6C37"/>
    <w:rsid w:val="00CB6F25"/>
    <w:rsid w:val="00CD1DBB"/>
    <w:rsid w:val="00CD7208"/>
    <w:rsid w:val="00CD7281"/>
    <w:rsid w:val="00CE23FA"/>
    <w:rsid w:val="00CF702C"/>
    <w:rsid w:val="00D2275A"/>
    <w:rsid w:val="00D23A52"/>
    <w:rsid w:val="00D251FE"/>
    <w:rsid w:val="00D35D20"/>
    <w:rsid w:val="00D42739"/>
    <w:rsid w:val="00D42DB8"/>
    <w:rsid w:val="00D46C8B"/>
    <w:rsid w:val="00D508BA"/>
    <w:rsid w:val="00D539C4"/>
    <w:rsid w:val="00D566CF"/>
    <w:rsid w:val="00D66D70"/>
    <w:rsid w:val="00D80672"/>
    <w:rsid w:val="00D844D2"/>
    <w:rsid w:val="00D86F3C"/>
    <w:rsid w:val="00D92750"/>
    <w:rsid w:val="00DA1D4F"/>
    <w:rsid w:val="00DB15D1"/>
    <w:rsid w:val="00DB34B7"/>
    <w:rsid w:val="00DB5FB1"/>
    <w:rsid w:val="00DC078F"/>
    <w:rsid w:val="00DC5F0D"/>
    <w:rsid w:val="00DE2B49"/>
    <w:rsid w:val="00DF245A"/>
    <w:rsid w:val="00DF311F"/>
    <w:rsid w:val="00DF7004"/>
    <w:rsid w:val="00E03A9E"/>
    <w:rsid w:val="00E10B7A"/>
    <w:rsid w:val="00E11DC8"/>
    <w:rsid w:val="00E142EF"/>
    <w:rsid w:val="00E159FA"/>
    <w:rsid w:val="00E213E4"/>
    <w:rsid w:val="00E21A23"/>
    <w:rsid w:val="00E4116A"/>
    <w:rsid w:val="00E52BE4"/>
    <w:rsid w:val="00E53A09"/>
    <w:rsid w:val="00E56032"/>
    <w:rsid w:val="00E60D6B"/>
    <w:rsid w:val="00E6235C"/>
    <w:rsid w:val="00E70C7E"/>
    <w:rsid w:val="00E75561"/>
    <w:rsid w:val="00E870C0"/>
    <w:rsid w:val="00EA2097"/>
    <w:rsid w:val="00EA7B54"/>
    <w:rsid w:val="00EB3495"/>
    <w:rsid w:val="00EC105F"/>
    <w:rsid w:val="00EC2451"/>
    <w:rsid w:val="00ED7782"/>
    <w:rsid w:val="00EE76C9"/>
    <w:rsid w:val="00EE7B47"/>
    <w:rsid w:val="00EF0A15"/>
    <w:rsid w:val="00EF44C1"/>
    <w:rsid w:val="00F004BD"/>
    <w:rsid w:val="00F1060C"/>
    <w:rsid w:val="00F1092D"/>
    <w:rsid w:val="00F11571"/>
    <w:rsid w:val="00F12D95"/>
    <w:rsid w:val="00F1691A"/>
    <w:rsid w:val="00F17DEB"/>
    <w:rsid w:val="00F20614"/>
    <w:rsid w:val="00F23A1A"/>
    <w:rsid w:val="00F32654"/>
    <w:rsid w:val="00F3407F"/>
    <w:rsid w:val="00F43861"/>
    <w:rsid w:val="00F5544D"/>
    <w:rsid w:val="00F55B03"/>
    <w:rsid w:val="00F55E26"/>
    <w:rsid w:val="00F56F4F"/>
    <w:rsid w:val="00F6086B"/>
    <w:rsid w:val="00F703F1"/>
    <w:rsid w:val="00F71D4E"/>
    <w:rsid w:val="00F87FB2"/>
    <w:rsid w:val="00F9527B"/>
    <w:rsid w:val="00FA52D9"/>
    <w:rsid w:val="00FB170F"/>
    <w:rsid w:val="00FB625C"/>
    <w:rsid w:val="00FB7321"/>
    <w:rsid w:val="00FC063E"/>
    <w:rsid w:val="00FD6CC7"/>
    <w:rsid w:val="00FE0F00"/>
    <w:rsid w:val="00FE5899"/>
    <w:rsid w:val="00FF6C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677F"/>
  <w15:docId w15:val="{D23ED088-A69C-4A19-9199-B0203020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8FF"/>
    <w:pPr>
      <w:ind w:left="720"/>
      <w:contextualSpacing/>
    </w:pPr>
  </w:style>
  <w:style w:type="paragraph" w:styleId="BalloonText">
    <w:name w:val="Balloon Text"/>
    <w:basedOn w:val="Normal"/>
    <w:link w:val="BalloonTextChar"/>
    <w:uiPriority w:val="99"/>
    <w:semiHidden/>
    <w:unhideWhenUsed/>
    <w:rsid w:val="00B73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97C"/>
    <w:rPr>
      <w:rFonts w:ascii="Segoe UI" w:hAnsi="Segoe UI" w:cs="Segoe UI"/>
      <w:sz w:val="18"/>
      <w:szCs w:val="18"/>
    </w:rPr>
  </w:style>
  <w:style w:type="character" w:styleId="Hyperlink">
    <w:name w:val="Hyperlink"/>
    <w:basedOn w:val="DefaultParagraphFont"/>
    <w:uiPriority w:val="99"/>
    <w:unhideWhenUsed/>
    <w:rsid w:val="007B1AB3"/>
    <w:rPr>
      <w:color w:val="0563C1" w:themeColor="hyperlink"/>
      <w:u w:val="single"/>
    </w:rPr>
  </w:style>
  <w:style w:type="character" w:customStyle="1" w:styleId="apple-tab-span">
    <w:name w:val="apple-tab-span"/>
    <w:basedOn w:val="DefaultParagraphFont"/>
    <w:rsid w:val="001563B8"/>
  </w:style>
  <w:style w:type="character" w:customStyle="1" w:styleId="UnresolvedMention1">
    <w:name w:val="Unresolved Mention1"/>
    <w:basedOn w:val="DefaultParagraphFont"/>
    <w:uiPriority w:val="99"/>
    <w:semiHidden/>
    <w:unhideWhenUsed/>
    <w:rsid w:val="00697061"/>
    <w:rPr>
      <w:color w:val="808080"/>
      <w:shd w:val="clear" w:color="auto" w:fill="E6E6E6"/>
    </w:rPr>
  </w:style>
  <w:style w:type="table" w:styleId="TableGrid">
    <w:name w:val="Table Grid"/>
    <w:basedOn w:val="TableNormal"/>
    <w:uiPriority w:val="39"/>
    <w:rsid w:val="00E10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25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
    <w:name w:val="Gövde metni_"/>
    <w:link w:val="Gvdemetni0"/>
    <w:uiPriority w:val="99"/>
    <w:rsid w:val="00674318"/>
    <w:rPr>
      <w:rFonts w:ascii="Bookman Old Style" w:hAnsi="Bookman Old Style" w:cs="Bookman Old Style"/>
      <w:sz w:val="23"/>
      <w:szCs w:val="23"/>
      <w:shd w:val="clear" w:color="auto" w:fill="FFFFFF"/>
    </w:rPr>
  </w:style>
  <w:style w:type="paragraph" w:customStyle="1" w:styleId="Gvdemetni0">
    <w:name w:val="Gövde metni"/>
    <w:basedOn w:val="Normal"/>
    <w:link w:val="Gvdemetni"/>
    <w:uiPriority w:val="99"/>
    <w:rsid w:val="00674318"/>
    <w:pPr>
      <w:shd w:val="clear" w:color="auto" w:fill="FFFFFF"/>
      <w:spacing w:after="0" w:line="322" w:lineRule="exact"/>
    </w:pPr>
    <w:rPr>
      <w:rFonts w:ascii="Bookman Old Style" w:hAnsi="Bookman Old Style" w:cs="Bookman Old Style"/>
      <w:sz w:val="23"/>
      <w:szCs w:val="23"/>
    </w:rPr>
  </w:style>
  <w:style w:type="character" w:styleId="CommentReference">
    <w:name w:val="annotation reference"/>
    <w:basedOn w:val="DefaultParagraphFont"/>
    <w:uiPriority w:val="99"/>
    <w:semiHidden/>
    <w:unhideWhenUsed/>
    <w:rsid w:val="00976E43"/>
    <w:rPr>
      <w:sz w:val="16"/>
      <w:szCs w:val="16"/>
    </w:rPr>
  </w:style>
  <w:style w:type="paragraph" w:styleId="CommentText">
    <w:name w:val="annotation text"/>
    <w:basedOn w:val="Normal"/>
    <w:link w:val="CommentTextChar"/>
    <w:uiPriority w:val="99"/>
    <w:semiHidden/>
    <w:unhideWhenUsed/>
    <w:rsid w:val="00976E43"/>
    <w:pPr>
      <w:spacing w:line="240" w:lineRule="auto"/>
    </w:pPr>
    <w:rPr>
      <w:sz w:val="20"/>
      <w:szCs w:val="20"/>
    </w:rPr>
  </w:style>
  <w:style w:type="character" w:customStyle="1" w:styleId="CommentTextChar">
    <w:name w:val="Comment Text Char"/>
    <w:basedOn w:val="DefaultParagraphFont"/>
    <w:link w:val="CommentText"/>
    <w:uiPriority w:val="99"/>
    <w:semiHidden/>
    <w:rsid w:val="00976E43"/>
    <w:rPr>
      <w:sz w:val="20"/>
      <w:szCs w:val="20"/>
    </w:rPr>
  </w:style>
  <w:style w:type="paragraph" w:styleId="CommentSubject">
    <w:name w:val="annotation subject"/>
    <w:basedOn w:val="CommentText"/>
    <w:next w:val="CommentText"/>
    <w:link w:val="CommentSubjectChar"/>
    <w:uiPriority w:val="99"/>
    <w:semiHidden/>
    <w:unhideWhenUsed/>
    <w:rsid w:val="00976E43"/>
    <w:rPr>
      <w:b/>
      <w:bCs/>
    </w:rPr>
  </w:style>
  <w:style w:type="character" w:customStyle="1" w:styleId="CommentSubjectChar">
    <w:name w:val="Comment Subject Char"/>
    <w:basedOn w:val="CommentTextChar"/>
    <w:link w:val="CommentSubject"/>
    <w:uiPriority w:val="99"/>
    <w:semiHidden/>
    <w:rsid w:val="00976E43"/>
    <w:rPr>
      <w:b/>
      <w:bCs/>
      <w:sz w:val="20"/>
      <w:szCs w:val="20"/>
    </w:rPr>
  </w:style>
  <w:style w:type="character" w:styleId="UnresolvedMention">
    <w:name w:val="Unresolved Mention"/>
    <w:basedOn w:val="DefaultParagraphFont"/>
    <w:uiPriority w:val="99"/>
    <w:semiHidden/>
    <w:unhideWhenUsed/>
    <w:rsid w:val="00436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2112">
      <w:bodyDiv w:val="1"/>
      <w:marLeft w:val="0"/>
      <w:marRight w:val="0"/>
      <w:marTop w:val="0"/>
      <w:marBottom w:val="0"/>
      <w:divBdr>
        <w:top w:val="none" w:sz="0" w:space="0" w:color="auto"/>
        <w:left w:val="none" w:sz="0" w:space="0" w:color="auto"/>
        <w:bottom w:val="none" w:sz="0" w:space="0" w:color="auto"/>
        <w:right w:val="none" w:sz="0" w:space="0" w:color="auto"/>
      </w:divBdr>
    </w:div>
    <w:div w:id="357892409">
      <w:bodyDiv w:val="1"/>
      <w:marLeft w:val="0"/>
      <w:marRight w:val="0"/>
      <w:marTop w:val="0"/>
      <w:marBottom w:val="0"/>
      <w:divBdr>
        <w:top w:val="none" w:sz="0" w:space="0" w:color="auto"/>
        <w:left w:val="none" w:sz="0" w:space="0" w:color="auto"/>
        <w:bottom w:val="none" w:sz="0" w:space="0" w:color="auto"/>
        <w:right w:val="none" w:sz="0" w:space="0" w:color="auto"/>
      </w:divBdr>
    </w:div>
    <w:div w:id="566914689">
      <w:bodyDiv w:val="1"/>
      <w:marLeft w:val="0"/>
      <w:marRight w:val="0"/>
      <w:marTop w:val="0"/>
      <w:marBottom w:val="0"/>
      <w:divBdr>
        <w:top w:val="none" w:sz="0" w:space="0" w:color="auto"/>
        <w:left w:val="none" w:sz="0" w:space="0" w:color="auto"/>
        <w:bottom w:val="none" w:sz="0" w:space="0" w:color="auto"/>
        <w:right w:val="none" w:sz="0" w:space="0" w:color="auto"/>
      </w:divBdr>
    </w:div>
    <w:div w:id="684792280">
      <w:bodyDiv w:val="1"/>
      <w:marLeft w:val="0"/>
      <w:marRight w:val="0"/>
      <w:marTop w:val="0"/>
      <w:marBottom w:val="0"/>
      <w:divBdr>
        <w:top w:val="none" w:sz="0" w:space="0" w:color="auto"/>
        <w:left w:val="none" w:sz="0" w:space="0" w:color="auto"/>
        <w:bottom w:val="none" w:sz="0" w:space="0" w:color="auto"/>
        <w:right w:val="none" w:sz="0" w:space="0" w:color="auto"/>
      </w:divBdr>
    </w:div>
    <w:div w:id="778600074">
      <w:bodyDiv w:val="1"/>
      <w:marLeft w:val="0"/>
      <w:marRight w:val="0"/>
      <w:marTop w:val="0"/>
      <w:marBottom w:val="0"/>
      <w:divBdr>
        <w:top w:val="none" w:sz="0" w:space="0" w:color="auto"/>
        <w:left w:val="none" w:sz="0" w:space="0" w:color="auto"/>
        <w:bottom w:val="none" w:sz="0" w:space="0" w:color="auto"/>
        <w:right w:val="none" w:sz="0" w:space="0" w:color="auto"/>
      </w:divBdr>
    </w:div>
    <w:div w:id="992564303">
      <w:bodyDiv w:val="1"/>
      <w:marLeft w:val="0"/>
      <w:marRight w:val="0"/>
      <w:marTop w:val="0"/>
      <w:marBottom w:val="0"/>
      <w:divBdr>
        <w:top w:val="none" w:sz="0" w:space="0" w:color="auto"/>
        <w:left w:val="none" w:sz="0" w:space="0" w:color="auto"/>
        <w:bottom w:val="none" w:sz="0" w:space="0" w:color="auto"/>
        <w:right w:val="none" w:sz="0" w:space="0" w:color="auto"/>
      </w:divBdr>
    </w:div>
    <w:div w:id="1000547330">
      <w:bodyDiv w:val="1"/>
      <w:marLeft w:val="0"/>
      <w:marRight w:val="0"/>
      <w:marTop w:val="0"/>
      <w:marBottom w:val="0"/>
      <w:divBdr>
        <w:top w:val="none" w:sz="0" w:space="0" w:color="auto"/>
        <w:left w:val="none" w:sz="0" w:space="0" w:color="auto"/>
        <w:bottom w:val="none" w:sz="0" w:space="0" w:color="auto"/>
        <w:right w:val="none" w:sz="0" w:space="0" w:color="auto"/>
      </w:divBdr>
    </w:div>
    <w:div w:id="1284924116">
      <w:bodyDiv w:val="1"/>
      <w:marLeft w:val="0"/>
      <w:marRight w:val="0"/>
      <w:marTop w:val="0"/>
      <w:marBottom w:val="0"/>
      <w:divBdr>
        <w:top w:val="none" w:sz="0" w:space="0" w:color="auto"/>
        <w:left w:val="none" w:sz="0" w:space="0" w:color="auto"/>
        <w:bottom w:val="none" w:sz="0" w:space="0" w:color="auto"/>
        <w:right w:val="none" w:sz="0" w:space="0" w:color="auto"/>
      </w:divBdr>
    </w:div>
    <w:div w:id="1413971827">
      <w:bodyDiv w:val="1"/>
      <w:marLeft w:val="0"/>
      <w:marRight w:val="0"/>
      <w:marTop w:val="0"/>
      <w:marBottom w:val="0"/>
      <w:divBdr>
        <w:top w:val="none" w:sz="0" w:space="0" w:color="auto"/>
        <w:left w:val="none" w:sz="0" w:space="0" w:color="auto"/>
        <w:bottom w:val="none" w:sz="0" w:space="0" w:color="auto"/>
        <w:right w:val="none" w:sz="0" w:space="0" w:color="auto"/>
      </w:divBdr>
    </w:div>
    <w:div w:id="1969891722">
      <w:bodyDiv w:val="1"/>
      <w:marLeft w:val="0"/>
      <w:marRight w:val="0"/>
      <w:marTop w:val="0"/>
      <w:marBottom w:val="0"/>
      <w:divBdr>
        <w:top w:val="none" w:sz="0" w:space="0" w:color="auto"/>
        <w:left w:val="none" w:sz="0" w:space="0" w:color="auto"/>
        <w:bottom w:val="none" w:sz="0" w:space="0" w:color="auto"/>
        <w:right w:val="none" w:sz="0" w:space="0" w:color="auto"/>
      </w:divBdr>
    </w:div>
    <w:div w:id="1998455024">
      <w:bodyDiv w:val="1"/>
      <w:marLeft w:val="0"/>
      <w:marRight w:val="0"/>
      <w:marTop w:val="0"/>
      <w:marBottom w:val="0"/>
      <w:divBdr>
        <w:top w:val="none" w:sz="0" w:space="0" w:color="auto"/>
        <w:left w:val="none" w:sz="0" w:space="0" w:color="auto"/>
        <w:bottom w:val="none" w:sz="0" w:space="0" w:color="auto"/>
        <w:right w:val="none" w:sz="0" w:space="0" w:color="auto"/>
      </w:divBdr>
    </w:div>
    <w:div w:id="2116439970">
      <w:bodyDiv w:val="1"/>
      <w:marLeft w:val="0"/>
      <w:marRight w:val="0"/>
      <w:marTop w:val="0"/>
      <w:marBottom w:val="0"/>
      <w:divBdr>
        <w:top w:val="none" w:sz="0" w:space="0" w:color="auto"/>
        <w:left w:val="none" w:sz="0" w:space="0" w:color="auto"/>
        <w:bottom w:val="none" w:sz="0" w:space="0" w:color="auto"/>
        <w:right w:val="none" w:sz="0" w:space="0" w:color="auto"/>
      </w:divBdr>
    </w:div>
    <w:div w:id="214125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cin.akturan@itkib.org.tr" TargetMode="External"/><Relationship Id="rId5" Type="http://schemas.openxmlformats.org/officeDocument/2006/relationships/hyperlink" Target="mailto:hulyag@itkib.org.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2703</Words>
  <Characters>15412</Characters>
  <Application>Microsoft Office Word</Application>
  <DocSecurity>0</DocSecurity>
  <Lines>128</Lines>
  <Paragraphs>36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Bekir Aslaner</dc:creator>
  <cp:keywords/>
  <dc:description/>
  <cp:lastModifiedBy>Hulya Guner</cp:lastModifiedBy>
  <cp:revision>8</cp:revision>
  <cp:lastPrinted>2020-09-18T07:34:00Z</cp:lastPrinted>
  <dcterms:created xsi:type="dcterms:W3CDTF">2021-05-04T06:54:00Z</dcterms:created>
  <dcterms:modified xsi:type="dcterms:W3CDTF">2021-06-30T07:18:00Z</dcterms:modified>
</cp:coreProperties>
</file>